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879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F476D" w:rsidRPr="00823555" w:rsidTr="00FF476D">
        <w:tc>
          <w:tcPr>
            <w:tcW w:w="10314" w:type="dxa"/>
          </w:tcPr>
          <w:p w:rsidR="00FF476D" w:rsidRPr="00823555" w:rsidRDefault="00E3299B" w:rsidP="00FF476D">
            <w:pPr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  <w:r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 xml:space="preserve"> </w:t>
            </w:r>
            <w:r w:rsidR="00FF476D" w:rsidRPr="00823555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>CARROS PORTAEQUIPAJES</w:t>
            </w:r>
          </w:p>
          <w:p w:rsidR="00FF476D" w:rsidRPr="00823555" w:rsidRDefault="00FF476D" w:rsidP="00FF476D">
            <w:pPr>
              <w:jc w:val="right"/>
              <w:rPr>
                <w:lang w:val="es-CL"/>
              </w:rPr>
            </w:pPr>
          </w:p>
          <w:p w:rsidR="00FF476D" w:rsidRPr="00823555" w:rsidRDefault="00FF476D" w:rsidP="00FF476D">
            <w:pPr>
              <w:rPr>
                <w:lang w:val="es-CL"/>
              </w:rPr>
            </w:pPr>
          </w:p>
        </w:tc>
      </w:tr>
      <w:tr w:rsidR="00FF476D" w:rsidRPr="00823555" w:rsidTr="00FF476D">
        <w:tc>
          <w:tcPr>
            <w:tcW w:w="10314" w:type="dxa"/>
          </w:tcPr>
          <w:p w:rsidR="00FF476D" w:rsidRPr="00823555" w:rsidRDefault="00FF476D" w:rsidP="00FF476D">
            <w:pPr>
              <w:ind w:right="-170"/>
              <w:jc w:val="right"/>
              <w:rPr>
                <w:lang w:val="es-CL"/>
              </w:rPr>
            </w:pPr>
            <w:r w:rsidRPr="00823555">
              <w:rPr>
                <w:noProof/>
                <w:lang w:val="es-CL" w:eastAsia="es-CL"/>
              </w:rPr>
              <w:drawing>
                <wp:inline distT="0" distB="0" distL="0" distR="0" wp14:anchorId="13022892" wp14:editId="54DB36F7">
                  <wp:extent cx="3282200" cy="1714500"/>
                  <wp:effectExtent l="0" t="0" r="0" b="0"/>
                  <wp:docPr id="19" name="Espace réservé du contenu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6236"/>
                          <a:stretch/>
                        </pic:blipFill>
                        <pic:spPr bwMode="auto">
                          <a:xfrm>
                            <a:off x="0" y="0"/>
                            <a:ext cx="3330138" cy="1739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76D" w:rsidRPr="00823555" w:rsidRDefault="00FF476D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  <w:r w:rsidRPr="00823555">
        <w:rPr>
          <w:rFonts w:cs="Arial"/>
          <w:bCs/>
          <w:kern w:val="32"/>
          <w:sz w:val="22"/>
          <w:szCs w:val="22"/>
          <w:lang w:val="es-CL"/>
        </w:rPr>
        <w:br w:type="page"/>
      </w:r>
    </w:p>
    <w:p w:rsidR="002F4AB3" w:rsidRPr="00823555" w:rsidRDefault="002F4AB3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tbl>
      <w:tblPr>
        <w:tblStyle w:val="Tablaconcuadrcula"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2F4AB3" w:rsidRPr="00823555" w:rsidTr="00EA0C1F">
        <w:trPr>
          <w:jc w:val="center"/>
        </w:trPr>
        <w:tc>
          <w:tcPr>
            <w:tcW w:w="1804" w:type="dxa"/>
            <w:vMerge w:val="restart"/>
            <w:shd w:val="clear" w:color="auto" w:fill="B8CCE4" w:themeFill="accent1" w:themeFillTint="66"/>
          </w:tcPr>
          <w:p w:rsidR="002F4AB3" w:rsidRPr="00823555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Registro de las revisiones</w:t>
            </w: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Versión</w:t>
            </w:r>
          </w:p>
        </w:tc>
        <w:tc>
          <w:tcPr>
            <w:tcW w:w="1736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 xml:space="preserve">Fecha de </w:t>
            </w:r>
            <w:r w:rsidR="00823555" w:rsidRPr="00823555">
              <w:rPr>
                <w:rFonts w:cs="Arial"/>
                <w:sz w:val="20"/>
                <w:szCs w:val="20"/>
                <w:lang w:val="es-CL"/>
              </w:rPr>
              <w:t>Rev.</w:t>
            </w:r>
          </w:p>
        </w:tc>
        <w:tc>
          <w:tcPr>
            <w:tcW w:w="5283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Páginas / Artículos revisados</w:t>
            </w:r>
          </w:p>
        </w:tc>
      </w:tr>
      <w:tr w:rsidR="002F4AB3" w:rsidRPr="00823555" w:rsidTr="00EA0C1F">
        <w:trPr>
          <w:jc w:val="center"/>
        </w:trPr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5701AB" w:rsidRDefault="002F4AB3" w:rsidP="00F47D8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5701AB">
              <w:rPr>
                <w:rFonts w:cs="Arial"/>
                <w:sz w:val="20"/>
                <w:szCs w:val="20"/>
                <w:lang w:val="es-CL"/>
              </w:rPr>
              <w:t>0</w:t>
            </w:r>
          </w:p>
        </w:tc>
        <w:tc>
          <w:tcPr>
            <w:tcW w:w="1736" w:type="dxa"/>
          </w:tcPr>
          <w:p w:rsidR="002F4AB3" w:rsidRPr="005701AB" w:rsidRDefault="00B9120E" w:rsidP="00B9120E">
            <w:pPr>
              <w:rPr>
                <w:rFonts w:cs="Arial"/>
                <w:sz w:val="20"/>
                <w:szCs w:val="20"/>
                <w:lang w:val="es-CL"/>
              </w:rPr>
            </w:pPr>
            <w:r w:rsidRPr="005701AB">
              <w:rPr>
                <w:rFonts w:cs="Arial"/>
                <w:sz w:val="20"/>
                <w:szCs w:val="20"/>
                <w:lang w:val="es-CL"/>
              </w:rPr>
              <w:t>10</w:t>
            </w:r>
            <w:r w:rsidR="00FF476D" w:rsidRPr="005701AB">
              <w:rPr>
                <w:rFonts w:cs="Arial"/>
                <w:sz w:val="20"/>
                <w:szCs w:val="20"/>
                <w:lang w:val="es-CL"/>
              </w:rPr>
              <w:t>/ 10/</w:t>
            </w:r>
            <w:r w:rsidRPr="005701AB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2F4AB3" w:rsidRPr="005701AB">
              <w:rPr>
                <w:rFonts w:cs="Arial"/>
                <w:sz w:val="20"/>
                <w:szCs w:val="20"/>
                <w:lang w:val="es-CL"/>
              </w:rPr>
              <w:t>2015</w:t>
            </w:r>
          </w:p>
        </w:tc>
        <w:tc>
          <w:tcPr>
            <w:tcW w:w="5283" w:type="dxa"/>
          </w:tcPr>
          <w:p w:rsidR="002F4AB3" w:rsidRPr="005701AB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5701AB">
              <w:rPr>
                <w:rFonts w:cs="Arial"/>
                <w:sz w:val="20"/>
                <w:szCs w:val="20"/>
                <w:lang w:val="es-CL"/>
              </w:rPr>
              <w:t>Documento original</w:t>
            </w:r>
          </w:p>
        </w:tc>
      </w:tr>
      <w:tr w:rsidR="002F4AB3" w:rsidRPr="00823555" w:rsidTr="00EA0C1F">
        <w:trPr>
          <w:jc w:val="center"/>
        </w:trPr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5701AB" w:rsidRDefault="005B0E86" w:rsidP="00FF476D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5701AB">
              <w:rPr>
                <w:rFonts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1736" w:type="dxa"/>
          </w:tcPr>
          <w:p w:rsidR="002F4AB3" w:rsidRPr="005701AB" w:rsidRDefault="00FF476D" w:rsidP="000D48D4">
            <w:pPr>
              <w:rPr>
                <w:rFonts w:cs="Arial"/>
                <w:sz w:val="20"/>
                <w:szCs w:val="20"/>
                <w:lang w:val="es-CL"/>
              </w:rPr>
            </w:pPr>
            <w:r w:rsidRPr="005701AB">
              <w:rPr>
                <w:rFonts w:cs="Arial"/>
                <w:sz w:val="20"/>
                <w:szCs w:val="20"/>
                <w:lang w:val="es-CL"/>
              </w:rPr>
              <w:t>08</w:t>
            </w:r>
            <w:r w:rsidR="000D48D4" w:rsidRPr="005701AB">
              <w:rPr>
                <w:rFonts w:cs="Arial"/>
                <w:sz w:val="20"/>
                <w:szCs w:val="20"/>
                <w:lang w:val="es-CL"/>
              </w:rPr>
              <w:t xml:space="preserve"> Agos.</w:t>
            </w:r>
            <w:r w:rsidRPr="005701AB">
              <w:rPr>
                <w:rFonts w:cs="Arial"/>
                <w:sz w:val="20"/>
                <w:szCs w:val="20"/>
                <w:lang w:val="es-CL"/>
              </w:rPr>
              <w:t xml:space="preserve"> 2016</w:t>
            </w:r>
          </w:p>
        </w:tc>
        <w:tc>
          <w:tcPr>
            <w:tcW w:w="5283" w:type="dxa"/>
          </w:tcPr>
          <w:p w:rsidR="002F4AB3" w:rsidRPr="005701AB" w:rsidRDefault="00FF476D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5701AB">
              <w:rPr>
                <w:rFonts w:cs="Arial"/>
                <w:sz w:val="20"/>
                <w:szCs w:val="20"/>
                <w:lang w:val="es-CL"/>
              </w:rPr>
              <w:t>Actualización de formato</w:t>
            </w:r>
          </w:p>
        </w:tc>
      </w:tr>
      <w:tr w:rsidR="005701AB" w:rsidRPr="00823555" w:rsidTr="00EA0C1F">
        <w:trPr>
          <w:jc w:val="center"/>
        </w:trPr>
        <w:tc>
          <w:tcPr>
            <w:tcW w:w="1804" w:type="dxa"/>
            <w:shd w:val="clear" w:color="auto" w:fill="B8CCE4" w:themeFill="accent1" w:themeFillTint="66"/>
          </w:tcPr>
          <w:p w:rsidR="005701AB" w:rsidRPr="00823555" w:rsidRDefault="005701AB" w:rsidP="005701A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5701AB" w:rsidRPr="00823555" w:rsidRDefault="005701AB" w:rsidP="005701A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5701AB" w:rsidRPr="005701AB" w:rsidRDefault="005701AB" w:rsidP="005701A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5701AB">
              <w:rPr>
                <w:rFonts w:cs="Arial"/>
                <w:sz w:val="20"/>
                <w:szCs w:val="20"/>
                <w:lang w:val="es-CL"/>
              </w:rPr>
              <w:t>2</w:t>
            </w:r>
          </w:p>
        </w:tc>
        <w:tc>
          <w:tcPr>
            <w:tcW w:w="1736" w:type="dxa"/>
          </w:tcPr>
          <w:p w:rsidR="005701AB" w:rsidRPr="00EA0C1F" w:rsidRDefault="005701AB" w:rsidP="005701AB">
            <w:pPr>
              <w:pStyle w:val="TableParagraph"/>
              <w:spacing w:line="241" w:lineRule="exac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A0C1F">
              <w:rPr>
                <w:rFonts w:ascii="Arial" w:hAnsi="Arial" w:cs="Arial"/>
                <w:sz w:val="20"/>
                <w:szCs w:val="20"/>
                <w:lang w:val="es-CL"/>
              </w:rPr>
              <w:t>03 Jul 2017</w:t>
            </w:r>
          </w:p>
        </w:tc>
        <w:tc>
          <w:tcPr>
            <w:tcW w:w="5283" w:type="dxa"/>
          </w:tcPr>
          <w:p w:rsidR="005701AB" w:rsidRPr="00EA0C1F" w:rsidRDefault="005701AB" w:rsidP="005701AB">
            <w:pPr>
              <w:pStyle w:val="TableParagraph"/>
              <w:spacing w:line="241" w:lineRule="exac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A0C1F">
              <w:rPr>
                <w:rFonts w:ascii="Arial" w:hAnsi="Arial" w:cs="Arial"/>
                <w:sz w:val="20"/>
                <w:szCs w:val="20"/>
                <w:lang w:val="es-CL"/>
              </w:rPr>
              <w:t>Revisión y actualización anual.</w:t>
            </w:r>
          </w:p>
        </w:tc>
      </w:tr>
    </w:tbl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82"/>
        <w:gridCol w:w="2403"/>
        <w:gridCol w:w="5540"/>
      </w:tblGrid>
      <w:tr w:rsidR="002F4AB3" w:rsidRPr="00823555" w:rsidTr="00EA0C1F">
        <w:trPr>
          <w:trHeight w:val="352"/>
          <w:jc w:val="center"/>
        </w:trPr>
        <w:tc>
          <w:tcPr>
            <w:tcW w:w="1795" w:type="dxa"/>
            <w:vMerge w:val="restart"/>
            <w:shd w:val="clear" w:color="auto" w:fill="B8CCE4" w:themeFill="accent1" w:themeFillTint="66"/>
          </w:tcPr>
          <w:p w:rsidR="002F4AB3" w:rsidRPr="00823555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2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03" w:type="dxa"/>
          </w:tcPr>
          <w:p w:rsidR="002F4AB3" w:rsidRPr="00823555" w:rsidRDefault="00EA0C1F" w:rsidP="00F47D8B">
            <w:pPr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SCNP</w:t>
            </w:r>
          </w:p>
        </w:tc>
        <w:tc>
          <w:tcPr>
            <w:tcW w:w="5540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>Sociedad Concesionaria Nuevo Pudahuel</w:t>
            </w:r>
          </w:p>
        </w:tc>
      </w:tr>
      <w:tr w:rsidR="002F4AB3" w:rsidRPr="00823555" w:rsidTr="00EA0C1F">
        <w:trPr>
          <w:trHeight w:val="371"/>
          <w:jc w:val="center"/>
        </w:trPr>
        <w:tc>
          <w:tcPr>
            <w:tcW w:w="1795" w:type="dxa"/>
            <w:vMerge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2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03" w:type="dxa"/>
          </w:tcPr>
          <w:p w:rsidR="002F4AB3" w:rsidRPr="00823555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BALI</w:t>
            </w:r>
          </w:p>
        </w:tc>
        <w:tc>
          <w:tcPr>
            <w:tcW w:w="5540" w:type="dxa"/>
          </w:tcPr>
          <w:p w:rsidR="002F4AB3" w:rsidRPr="00823555" w:rsidRDefault="002F4AB3" w:rsidP="00F47D8B">
            <w:pPr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pacing w:val="-3"/>
                <w:sz w:val="20"/>
                <w:szCs w:val="20"/>
                <w:lang w:val="es-CL"/>
              </w:rPr>
              <w:t>Bases de Licitación de la obra pública fiscal</w:t>
            </w:r>
          </w:p>
        </w:tc>
      </w:tr>
      <w:tr w:rsidR="00EA0C1F" w:rsidRPr="00823555" w:rsidTr="00EA0C1F">
        <w:trPr>
          <w:trHeight w:val="527"/>
          <w:jc w:val="center"/>
        </w:trPr>
        <w:tc>
          <w:tcPr>
            <w:tcW w:w="1795" w:type="dxa"/>
            <w:vMerge/>
            <w:shd w:val="clear" w:color="auto" w:fill="B8CCE4" w:themeFill="accent1" w:themeFillTint="66"/>
          </w:tcPr>
          <w:p w:rsidR="00EA0C1F" w:rsidRPr="00823555" w:rsidRDefault="00EA0C1F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2" w:type="dxa"/>
          </w:tcPr>
          <w:p w:rsidR="00EA0C1F" w:rsidRPr="00823555" w:rsidRDefault="00EA0C1F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03" w:type="dxa"/>
          </w:tcPr>
          <w:p w:rsidR="00EA0C1F" w:rsidRPr="00823555" w:rsidRDefault="00EA0C1F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AMB</w:t>
            </w:r>
          </w:p>
        </w:tc>
        <w:tc>
          <w:tcPr>
            <w:tcW w:w="5540" w:type="dxa"/>
          </w:tcPr>
          <w:p w:rsidR="00EA0C1F" w:rsidRPr="00823555" w:rsidRDefault="00EA0C1F" w:rsidP="00F47D8B">
            <w:pPr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B34802">
              <w:rPr>
                <w:rFonts w:cs="Arial"/>
                <w:spacing w:val="-3"/>
                <w:sz w:val="20"/>
                <w:szCs w:val="20"/>
              </w:rPr>
              <w:t>Aeropuerto Arturo Merino Benítez de Santiago</w:t>
            </w:r>
          </w:p>
        </w:tc>
      </w:tr>
      <w:tr w:rsidR="003B6597" w:rsidRPr="00823555" w:rsidTr="00EA0C1F">
        <w:trPr>
          <w:trHeight w:val="264"/>
          <w:jc w:val="center"/>
        </w:trPr>
        <w:tc>
          <w:tcPr>
            <w:tcW w:w="1795" w:type="dxa"/>
            <w:vMerge/>
            <w:shd w:val="clear" w:color="auto" w:fill="B8CCE4" w:themeFill="accent1" w:themeFillTint="66"/>
          </w:tcPr>
          <w:p w:rsidR="003B6597" w:rsidRPr="00823555" w:rsidRDefault="003B6597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2" w:type="dxa"/>
          </w:tcPr>
          <w:p w:rsidR="003B6597" w:rsidRPr="00823555" w:rsidRDefault="003B6597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03" w:type="dxa"/>
          </w:tcPr>
          <w:p w:rsidR="003B6597" w:rsidRPr="00823555" w:rsidRDefault="003B6597" w:rsidP="003B6597">
            <w:pPr>
              <w:jc w:val="center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5540" w:type="dxa"/>
          </w:tcPr>
          <w:p w:rsidR="003B6597" w:rsidRPr="00823555" w:rsidRDefault="003B6597" w:rsidP="00F47D8B">
            <w:pPr>
              <w:rPr>
                <w:rFonts w:cs="Arial"/>
                <w:spacing w:val="-3"/>
                <w:sz w:val="20"/>
                <w:szCs w:val="20"/>
                <w:lang w:val="es-CL"/>
              </w:rPr>
            </w:pPr>
          </w:p>
        </w:tc>
      </w:tr>
    </w:tbl>
    <w:p w:rsidR="003B6597" w:rsidRPr="00823555" w:rsidRDefault="003B6597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p w:rsidR="002F4AB3" w:rsidRPr="00823555" w:rsidRDefault="002F4AB3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tbl>
      <w:tblPr>
        <w:tblStyle w:val="Tablaconcuadrcula"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23555" w:rsidTr="00EA0C1F">
        <w:trPr>
          <w:jc w:val="center"/>
        </w:trPr>
        <w:tc>
          <w:tcPr>
            <w:tcW w:w="1804" w:type="dxa"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23555" w:rsidRDefault="002F4AB3" w:rsidP="00FF476D">
            <w:pPr>
              <w:rPr>
                <w:rFonts w:cs="Arial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sz w:val="20"/>
                <w:szCs w:val="20"/>
                <w:lang w:val="es-CL"/>
              </w:rPr>
              <w:t xml:space="preserve">Establecer un </w:t>
            </w:r>
            <w:r w:rsidR="00B9120E" w:rsidRPr="00823555">
              <w:rPr>
                <w:rFonts w:cs="Arial"/>
                <w:sz w:val="20"/>
                <w:szCs w:val="20"/>
                <w:lang w:val="es-CL"/>
              </w:rPr>
              <w:t xml:space="preserve">procedimiento para el acopio y traslado de carros portaequipaje </w:t>
            </w:r>
          </w:p>
        </w:tc>
      </w:tr>
    </w:tbl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23555" w:rsidTr="00EA0C1F">
        <w:trPr>
          <w:jc w:val="center"/>
        </w:trPr>
        <w:tc>
          <w:tcPr>
            <w:tcW w:w="1804" w:type="dxa"/>
            <w:shd w:val="clear" w:color="auto" w:fill="B8CCE4" w:themeFill="accent1" w:themeFillTint="66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Distribución</w:t>
            </w:r>
          </w:p>
        </w:tc>
        <w:tc>
          <w:tcPr>
            <w:tcW w:w="284" w:type="dxa"/>
          </w:tcPr>
          <w:p w:rsidR="002F4AB3" w:rsidRPr="00823555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23555" w:rsidRDefault="002F4AB3" w:rsidP="00E07AEC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Inspector Fiscal (Procedimiento incluido en el RSO)</w:t>
            </w:r>
          </w:p>
          <w:p w:rsidR="002F4AB3" w:rsidRPr="00823555" w:rsidRDefault="002F4AB3" w:rsidP="00E07AEC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SC Nuevo Pudahuel: Empleados encargados de la actividad</w:t>
            </w:r>
          </w:p>
        </w:tc>
      </w:tr>
    </w:tbl>
    <w:p w:rsidR="002F4AB3" w:rsidRPr="00823555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5B3719" w:rsidRPr="00823555" w:rsidRDefault="005B3719" w:rsidP="002F4AB3">
      <w:pPr>
        <w:rPr>
          <w:rFonts w:cs="Arial"/>
          <w:sz w:val="22"/>
          <w:szCs w:val="22"/>
          <w:lang w:val="es-CL"/>
        </w:rPr>
      </w:pPr>
    </w:p>
    <w:p w:rsidR="005B3719" w:rsidRPr="00823555" w:rsidRDefault="005B3719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CC12EE" w:rsidRPr="00823555" w:rsidRDefault="00CC12EE" w:rsidP="002F4AB3">
      <w:pPr>
        <w:rPr>
          <w:rFonts w:cs="Arial"/>
          <w:sz w:val="22"/>
          <w:szCs w:val="22"/>
          <w:lang w:val="es-CL"/>
        </w:rPr>
      </w:pPr>
    </w:p>
    <w:p w:rsidR="00A41551" w:rsidRPr="00823555" w:rsidRDefault="00A41551" w:rsidP="002F4AB3">
      <w:pPr>
        <w:rPr>
          <w:rFonts w:cs="Arial"/>
          <w:sz w:val="22"/>
          <w:szCs w:val="22"/>
          <w:lang w:val="es-CL"/>
        </w:rPr>
      </w:pPr>
    </w:p>
    <w:p w:rsidR="00A41551" w:rsidRPr="00823555" w:rsidRDefault="00A41551" w:rsidP="002F4AB3">
      <w:pPr>
        <w:rPr>
          <w:rFonts w:cs="Arial"/>
          <w:sz w:val="22"/>
          <w:szCs w:val="22"/>
          <w:lang w:val="es-CL"/>
        </w:rPr>
      </w:pPr>
    </w:p>
    <w:p w:rsidR="005B3719" w:rsidRPr="00823555" w:rsidRDefault="005B3719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Pr="00823555" w:rsidRDefault="00B9120E" w:rsidP="002F4AB3">
      <w:pPr>
        <w:rPr>
          <w:rFonts w:cs="Arial"/>
          <w:sz w:val="22"/>
          <w:szCs w:val="22"/>
          <w:lang w:val="es-CL"/>
        </w:rPr>
      </w:pPr>
    </w:p>
    <w:p w:rsidR="00B9120E" w:rsidRDefault="00B9120E" w:rsidP="002F4AB3">
      <w:pPr>
        <w:rPr>
          <w:rFonts w:cs="Arial"/>
          <w:sz w:val="22"/>
          <w:szCs w:val="22"/>
          <w:lang w:val="es-CL"/>
        </w:rPr>
      </w:pPr>
    </w:p>
    <w:p w:rsidR="00EA0C1F" w:rsidRDefault="00EA0C1F" w:rsidP="002F4AB3">
      <w:pPr>
        <w:rPr>
          <w:rFonts w:cs="Arial"/>
          <w:sz w:val="22"/>
          <w:szCs w:val="22"/>
          <w:lang w:val="es-CL"/>
        </w:rPr>
      </w:pPr>
    </w:p>
    <w:p w:rsidR="00EA0C1F" w:rsidRDefault="00EA0C1F" w:rsidP="002F4AB3">
      <w:pPr>
        <w:rPr>
          <w:rFonts w:cs="Arial"/>
          <w:sz w:val="22"/>
          <w:szCs w:val="22"/>
          <w:lang w:val="es-CL"/>
        </w:rPr>
      </w:pPr>
    </w:p>
    <w:p w:rsidR="00EA0C1F" w:rsidRDefault="00EA0C1F" w:rsidP="002F4AB3">
      <w:pPr>
        <w:rPr>
          <w:rFonts w:cs="Arial"/>
          <w:sz w:val="22"/>
          <w:szCs w:val="22"/>
          <w:lang w:val="es-CL"/>
        </w:rPr>
      </w:pPr>
    </w:p>
    <w:p w:rsidR="00EA0C1F" w:rsidRDefault="00EA0C1F" w:rsidP="002F4AB3">
      <w:pPr>
        <w:rPr>
          <w:rFonts w:cs="Arial"/>
          <w:sz w:val="22"/>
          <w:szCs w:val="22"/>
          <w:lang w:val="es-CL"/>
        </w:rPr>
      </w:pPr>
    </w:p>
    <w:p w:rsidR="00EA0C1F" w:rsidRDefault="00EA0C1F" w:rsidP="002F4AB3">
      <w:pPr>
        <w:rPr>
          <w:rFonts w:cs="Arial"/>
          <w:sz w:val="22"/>
          <w:szCs w:val="22"/>
          <w:lang w:val="es-CL"/>
        </w:rPr>
      </w:pPr>
    </w:p>
    <w:p w:rsidR="00EA0C1F" w:rsidRPr="00823555" w:rsidRDefault="00EA0C1F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tbl>
      <w:tblPr>
        <w:tblW w:w="4871" w:type="pct"/>
        <w:jc w:val="center"/>
        <w:tblLook w:val="01E0" w:firstRow="1" w:lastRow="1" w:firstColumn="1" w:lastColumn="1" w:noHBand="0" w:noVBand="0"/>
      </w:tblPr>
      <w:tblGrid>
        <w:gridCol w:w="1671"/>
        <w:gridCol w:w="1980"/>
        <w:gridCol w:w="4963"/>
        <w:gridCol w:w="1416"/>
      </w:tblGrid>
      <w:tr w:rsidR="005701AB" w:rsidRPr="00823555" w:rsidTr="00EA0C1F">
        <w:trPr>
          <w:trHeight w:val="397"/>
          <w:jc w:val="center"/>
        </w:trPr>
        <w:tc>
          <w:tcPr>
            <w:tcW w:w="833" w:type="pct"/>
            <w:shd w:val="clear" w:color="auto" w:fill="B8CCE4" w:themeFill="accent1" w:themeFillTint="66"/>
            <w:vAlign w:val="center"/>
          </w:tcPr>
          <w:p w:rsidR="005701AB" w:rsidRPr="00823555" w:rsidRDefault="005701AB" w:rsidP="005701A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Elaborado por</w:t>
            </w:r>
          </w:p>
        </w:tc>
        <w:tc>
          <w:tcPr>
            <w:tcW w:w="987" w:type="pct"/>
            <w:vAlign w:val="center"/>
          </w:tcPr>
          <w:p w:rsidR="005701AB" w:rsidRPr="007B7922" w:rsidRDefault="005701AB" w:rsidP="005701AB">
            <w:pPr>
              <w:pStyle w:val="TableParagraph"/>
              <w:spacing w:before="79"/>
              <w:ind w:left="208"/>
              <w:rPr>
                <w:rFonts w:ascii="Arial" w:eastAsia="Arial Narrow" w:hAnsi="Arial" w:cs="Arial"/>
                <w:sz w:val="20"/>
                <w:szCs w:val="20"/>
                <w:lang w:val="es-CL"/>
              </w:rPr>
            </w:pPr>
            <w:r w:rsidRPr="007B7922">
              <w:rPr>
                <w:rFonts w:ascii="Arial" w:hAnsi="Arial" w:cs="Arial"/>
                <w:sz w:val="20"/>
                <w:szCs w:val="20"/>
                <w:lang w:val="es-CL"/>
              </w:rPr>
              <w:t>Manuel Valdivia</w:t>
            </w:r>
          </w:p>
        </w:tc>
        <w:tc>
          <w:tcPr>
            <w:tcW w:w="2474" w:type="pct"/>
            <w:vAlign w:val="center"/>
          </w:tcPr>
          <w:p w:rsidR="005701AB" w:rsidRPr="007B7922" w:rsidRDefault="005701AB" w:rsidP="005701AB">
            <w:pPr>
              <w:pStyle w:val="TableParagraph"/>
              <w:spacing w:before="79"/>
              <w:ind w:left="257"/>
              <w:rPr>
                <w:rFonts w:ascii="Arial" w:eastAsia="Arial Narrow" w:hAnsi="Arial" w:cs="Arial"/>
                <w:sz w:val="20"/>
                <w:szCs w:val="20"/>
                <w:lang w:val="es-CL"/>
              </w:rPr>
            </w:pPr>
            <w:r w:rsidRPr="007B7922">
              <w:rPr>
                <w:rFonts w:ascii="Arial" w:hAnsi="Arial" w:cs="Arial"/>
                <w:sz w:val="20"/>
                <w:szCs w:val="20"/>
                <w:lang w:val="es-CL"/>
              </w:rPr>
              <w:t>Supervisor General de Servicios</w:t>
            </w:r>
          </w:p>
        </w:tc>
        <w:tc>
          <w:tcPr>
            <w:tcW w:w="706" w:type="pct"/>
            <w:vAlign w:val="center"/>
          </w:tcPr>
          <w:p w:rsidR="005701AB" w:rsidRPr="00823555" w:rsidRDefault="005701AB" w:rsidP="005701AB">
            <w:pPr>
              <w:jc w:val="center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5701AB" w:rsidRPr="00823555" w:rsidTr="00EA0C1F">
        <w:trPr>
          <w:trHeight w:val="397"/>
          <w:jc w:val="center"/>
        </w:trPr>
        <w:tc>
          <w:tcPr>
            <w:tcW w:w="833" w:type="pct"/>
            <w:shd w:val="clear" w:color="auto" w:fill="B8CCE4" w:themeFill="accent1" w:themeFillTint="66"/>
            <w:vAlign w:val="center"/>
          </w:tcPr>
          <w:p w:rsidR="005701AB" w:rsidRPr="00823555" w:rsidRDefault="005701AB" w:rsidP="005701A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Revisado por</w:t>
            </w:r>
          </w:p>
        </w:tc>
        <w:tc>
          <w:tcPr>
            <w:tcW w:w="987" w:type="pct"/>
            <w:vAlign w:val="center"/>
          </w:tcPr>
          <w:p w:rsidR="005701AB" w:rsidRPr="007B7922" w:rsidRDefault="00A91FBF" w:rsidP="005701AB">
            <w:pPr>
              <w:pStyle w:val="TableParagraph"/>
              <w:spacing w:before="107"/>
              <w:ind w:left="208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7B7922">
              <w:rPr>
                <w:rFonts w:ascii="Arial" w:hAnsi="Arial" w:cs="Arial"/>
                <w:sz w:val="20"/>
                <w:szCs w:val="20"/>
                <w:lang w:val="es-CL"/>
              </w:rPr>
              <w:t>Manuel Valdivia</w:t>
            </w:r>
          </w:p>
        </w:tc>
        <w:tc>
          <w:tcPr>
            <w:tcW w:w="2474" w:type="pct"/>
            <w:vAlign w:val="center"/>
          </w:tcPr>
          <w:p w:rsidR="005701AB" w:rsidRPr="007B7922" w:rsidRDefault="005701AB" w:rsidP="005701AB">
            <w:pPr>
              <w:pStyle w:val="TableParagraph"/>
              <w:spacing w:line="228" w:lineRule="exact"/>
              <w:ind w:left="257" w:right="144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7B7922">
              <w:rPr>
                <w:rFonts w:ascii="Arial" w:hAnsi="Arial" w:cs="Arial"/>
                <w:sz w:val="20"/>
                <w:szCs w:val="20"/>
                <w:lang w:val="es-CL"/>
              </w:rPr>
              <w:t>Gerente de Operaciones</w:t>
            </w:r>
            <w:r w:rsidRPr="007B7922">
              <w:rPr>
                <w:rFonts w:ascii="Arial" w:hAnsi="Arial" w:cs="Arial"/>
                <w:spacing w:val="44"/>
                <w:sz w:val="20"/>
                <w:szCs w:val="20"/>
                <w:lang w:val="es-CL"/>
              </w:rPr>
              <w:t xml:space="preserve"> </w:t>
            </w:r>
            <w:r w:rsidRPr="007B7922">
              <w:rPr>
                <w:rFonts w:ascii="Arial" w:hAnsi="Arial" w:cs="Arial"/>
                <w:sz w:val="20"/>
                <w:szCs w:val="20"/>
                <w:lang w:val="es-CL"/>
              </w:rPr>
              <w:t>y</w:t>
            </w:r>
            <w:r w:rsidRPr="007B7922">
              <w:rPr>
                <w:rFonts w:ascii="Arial" w:hAnsi="Arial" w:cs="Arial"/>
                <w:w w:val="99"/>
                <w:sz w:val="20"/>
                <w:szCs w:val="20"/>
                <w:lang w:val="es-CL"/>
              </w:rPr>
              <w:t xml:space="preserve"> </w:t>
            </w:r>
            <w:r w:rsidRPr="007B7922">
              <w:rPr>
                <w:rFonts w:ascii="Arial" w:hAnsi="Arial" w:cs="Arial"/>
                <w:sz w:val="20"/>
                <w:szCs w:val="20"/>
                <w:lang w:val="es-CL"/>
              </w:rPr>
              <w:t>Mantenimiento</w:t>
            </w:r>
          </w:p>
        </w:tc>
        <w:tc>
          <w:tcPr>
            <w:tcW w:w="706" w:type="pct"/>
            <w:vAlign w:val="center"/>
          </w:tcPr>
          <w:p w:rsidR="005701AB" w:rsidRPr="00823555" w:rsidRDefault="005701AB" w:rsidP="005701AB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5701AB" w:rsidRPr="00823555" w:rsidTr="00EA0C1F">
        <w:trPr>
          <w:trHeight w:val="397"/>
          <w:jc w:val="center"/>
        </w:trPr>
        <w:tc>
          <w:tcPr>
            <w:tcW w:w="833" w:type="pct"/>
            <w:shd w:val="clear" w:color="auto" w:fill="B8CCE4" w:themeFill="accent1" w:themeFillTint="66"/>
            <w:vAlign w:val="center"/>
          </w:tcPr>
          <w:p w:rsidR="005701AB" w:rsidRPr="00823555" w:rsidRDefault="005701AB" w:rsidP="005701A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23555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Aprobado por</w:t>
            </w:r>
          </w:p>
        </w:tc>
        <w:tc>
          <w:tcPr>
            <w:tcW w:w="987" w:type="pct"/>
            <w:vAlign w:val="center"/>
          </w:tcPr>
          <w:p w:rsidR="005701AB" w:rsidRPr="007B7922" w:rsidRDefault="005701AB" w:rsidP="005701AB">
            <w:pPr>
              <w:pStyle w:val="TableParagraph"/>
              <w:spacing w:before="107"/>
              <w:ind w:left="208"/>
              <w:rPr>
                <w:rFonts w:ascii="Arial" w:eastAsia="Arial Narrow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Antonio Mendes</w:t>
            </w:r>
          </w:p>
        </w:tc>
        <w:tc>
          <w:tcPr>
            <w:tcW w:w="2474" w:type="pct"/>
            <w:vAlign w:val="center"/>
          </w:tcPr>
          <w:p w:rsidR="005701AB" w:rsidRPr="007B7922" w:rsidRDefault="005701AB" w:rsidP="005701AB">
            <w:pPr>
              <w:pStyle w:val="TableParagraph"/>
              <w:spacing w:line="228" w:lineRule="exact"/>
              <w:ind w:left="257" w:right="144"/>
              <w:rPr>
                <w:rFonts w:ascii="Arial" w:eastAsia="Arial Narrow" w:hAnsi="Arial" w:cs="Arial"/>
                <w:sz w:val="20"/>
                <w:szCs w:val="20"/>
                <w:lang w:val="es-CL"/>
              </w:rPr>
            </w:pPr>
            <w:r w:rsidRPr="007B7922">
              <w:rPr>
                <w:rFonts w:ascii="Arial" w:hAnsi="Arial" w:cs="Arial"/>
                <w:sz w:val="20"/>
                <w:szCs w:val="20"/>
                <w:lang w:val="es-CL"/>
              </w:rPr>
              <w:t>Gerente de Operaciones</w:t>
            </w:r>
            <w:r w:rsidRPr="007B7922">
              <w:rPr>
                <w:rFonts w:ascii="Arial" w:hAnsi="Arial" w:cs="Arial"/>
                <w:spacing w:val="44"/>
                <w:sz w:val="20"/>
                <w:szCs w:val="20"/>
                <w:lang w:val="es-CL"/>
              </w:rPr>
              <w:t xml:space="preserve"> </w:t>
            </w:r>
            <w:r w:rsidRPr="007B7922">
              <w:rPr>
                <w:rFonts w:ascii="Arial" w:hAnsi="Arial" w:cs="Arial"/>
                <w:sz w:val="20"/>
                <w:szCs w:val="20"/>
                <w:lang w:val="es-CL"/>
              </w:rPr>
              <w:t>y</w:t>
            </w:r>
            <w:r w:rsidRPr="007B7922">
              <w:rPr>
                <w:rFonts w:ascii="Arial" w:hAnsi="Arial" w:cs="Arial"/>
                <w:w w:val="99"/>
                <w:sz w:val="20"/>
                <w:szCs w:val="20"/>
                <w:lang w:val="es-CL"/>
              </w:rPr>
              <w:t xml:space="preserve"> </w:t>
            </w:r>
            <w:r w:rsidRPr="007B7922">
              <w:rPr>
                <w:rFonts w:ascii="Arial" w:hAnsi="Arial" w:cs="Arial"/>
                <w:sz w:val="20"/>
                <w:szCs w:val="20"/>
                <w:lang w:val="es-CL"/>
              </w:rPr>
              <w:t>Mantenimiento</w:t>
            </w:r>
          </w:p>
        </w:tc>
        <w:tc>
          <w:tcPr>
            <w:tcW w:w="706" w:type="pct"/>
            <w:vAlign w:val="center"/>
          </w:tcPr>
          <w:p w:rsidR="005701AB" w:rsidRPr="00823555" w:rsidRDefault="005701AB" w:rsidP="005701AB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</w:tbl>
    <w:p w:rsidR="003F0A56" w:rsidRPr="00823555" w:rsidRDefault="003F0A56" w:rsidP="003F0A56">
      <w:pPr>
        <w:ind w:right="15"/>
        <w:rPr>
          <w:rFonts w:eastAsia="Tahoma" w:cs="Arial"/>
          <w:sz w:val="32"/>
          <w:szCs w:val="32"/>
          <w:lang w:val="es-CL"/>
        </w:rPr>
      </w:pPr>
      <w:bookmarkStart w:id="0" w:name="_GoBack"/>
      <w:bookmarkEnd w:id="0"/>
      <w:r w:rsidRPr="00823555">
        <w:rPr>
          <w:rFonts w:eastAsia="Tahoma" w:cs="Arial"/>
          <w:bCs/>
          <w:spacing w:val="-6"/>
          <w:sz w:val="32"/>
          <w:szCs w:val="32"/>
          <w:lang w:val="es-CL"/>
        </w:rPr>
        <w:lastRenderedPageBreak/>
        <w:t xml:space="preserve">A. </w:t>
      </w:r>
      <w:r w:rsidRPr="00823555">
        <w:rPr>
          <w:rFonts w:cs="Arial"/>
          <w:sz w:val="32"/>
          <w:szCs w:val="32"/>
          <w:lang w:val="es-CL"/>
        </w:rPr>
        <w:t>ANTECEDENTES</w:t>
      </w:r>
    </w:p>
    <w:p w:rsidR="003F0A56" w:rsidRPr="00823555" w:rsidRDefault="003F0A56" w:rsidP="003F0A56">
      <w:pPr>
        <w:pBdr>
          <w:bottom w:val="single" w:sz="4" w:space="1" w:color="3F70AB"/>
        </w:pBdr>
        <w:rPr>
          <w:rFonts w:cs="Arial"/>
          <w:sz w:val="32"/>
          <w:szCs w:val="32"/>
          <w:lang w:val="es-CL"/>
        </w:rPr>
      </w:pPr>
    </w:p>
    <w:p w:rsidR="003F0A56" w:rsidRPr="00823555" w:rsidRDefault="003F0A56" w:rsidP="003F0A56">
      <w:pPr>
        <w:rPr>
          <w:rFonts w:cs="Arial"/>
          <w:sz w:val="22"/>
          <w:szCs w:val="22"/>
          <w:lang w:val="es-CL"/>
        </w:rPr>
      </w:pPr>
    </w:p>
    <w:p w:rsidR="003F0A56" w:rsidRPr="00823555" w:rsidRDefault="003F0A56" w:rsidP="003F0A56">
      <w:pPr>
        <w:rPr>
          <w:rFonts w:cs="Arial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numPr>
          <w:ilvl w:val="0"/>
          <w:numId w:val="35"/>
        </w:numPr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BA</w:t>
      </w:r>
      <w:r w:rsidRPr="00823555">
        <w:rPr>
          <w:rFonts w:cs="Arial"/>
          <w:color w:val="000000" w:themeColor="text1"/>
          <w:sz w:val="22"/>
          <w:szCs w:val="22"/>
          <w:lang w:val="es-CL"/>
        </w:rPr>
        <w:t>LI para la Concesión del Aeropuerto.</w:t>
      </w:r>
    </w:p>
    <w:p w:rsidR="003F0A56" w:rsidRPr="00823555" w:rsidRDefault="003F0A56" w:rsidP="003F0A56">
      <w:pPr>
        <w:pStyle w:val="Prrafodelista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DAR 17, sobre Seguridad de la Aviación Civil, DGAC.</w:t>
      </w:r>
    </w:p>
    <w:p w:rsidR="003F0A56" w:rsidRPr="00823555" w:rsidRDefault="003F0A56" w:rsidP="003F0A56">
      <w:pPr>
        <w:pStyle w:val="Prrafodelista"/>
        <w:numPr>
          <w:ilvl w:val="0"/>
          <w:numId w:val="35"/>
        </w:numPr>
        <w:ind w:right="15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DAN 17-03 sobre Credenciales Aeronáuticas, DGAC.</w:t>
      </w:r>
    </w:p>
    <w:p w:rsidR="003F0A56" w:rsidRPr="00823555" w:rsidRDefault="003F0A56" w:rsidP="003F0A56">
      <w:pPr>
        <w:ind w:right="7464"/>
        <w:rPr>
          <w:rFonts w:cs="Arial"/>
          <w:sz w:val="22"/>
          <w:szCs w:val="22"/>
          <w:lang w:val="es-CL"/>
        </w:rPr>
      </w:pPr>
    </w:p>
    <w:p w:rsidR="003F0A56" w:rsidRPr="00823555" w:rsidRDefault="003F0A56" w:rsidP="003F0A56">
      <w:pPr>
        <w:ind w:right="7464"/>
        <w:rPr>
          <w:rFonts w:cs="Arial"/>
          <w:sz w:val="22"/>
          <w:szCs w:val="22"/>
          <w:lang w:val="es-CL"/>
        </w:rPr>
      </w:pPr>
    </w:p>
    <w:p w:rsidR="002F4AB3" w:rsidRPr="00823555" w:rsidRDefault="003F0A56" w:rsidP="002F4AB3">
      <w:pPr>
        <w:ind w:right="15"/>
        <w:rPr>
          <w:rFonts w:eastAsia="Tahoma" w:cs="Arial"/>
          <w:sz w:val="32"/>
          <w:szCs w:val="32"/>
          <w:lang w:val="es-CL"/>
        </w:rPr>
      </w:pPr>
      <w:r w:rsidRPr="00823555">
        <w:rPr>
          <w:rFonts w:eastAsia="Tahoma" w:cs="Arial"/>
          <w:bCs/>
          <w:spacing w:val="-6"/>
          <w:sz w:val="32"/>
          <w:szCs w:val="32"/>
          <w:lang w:val="es-CL"/>
        </w:rPr>
        <w:t>B</w:t>
      </w:r>
      <w:r w:rsidR="002F4AB3" w:rsidRPr="00823555">
        <w:rPr>
          <w:rFonts w:eastAsia="Tahoma" w:cs="Arial"/>
          <w:bCs/>
          <w:spacing w:val="-6"/>
          <w:sz w:val="32"/>
          <w:szCs w:val="32"/>
          <w:lang w:val="es-CL"/>
        </w:rPr>
        <w:t>. ORGANIZACIONES INVOLUCRADAS</w:t>
      </w:r>
    </w:p>
    <w:p w:rsidR="002F4AB3" w:rsidRPr="00823555" w:rsidRDefault="002F4AB3" w:rsidP="002F4AB3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50388A" w:rsidP="003F0A56">
      <w:pPr>
        <w:pStyle w:val="Textoindependiente"/>
        <w:numPr>
          <w:ilvl w:val="0"/>
          <w:numId w:val="34"/>
        </w:numPr>
        <w:tabs>
          <w:tab w:val="clear" w:pos="0"/>
          <w:tab w:val="left" w:pos="1134"/>
          <w:tab w:val="center" w:pos="4680"/>
        </w:tabs>
        <w:suppressAutoHyphens/>
        <w:spacing w:after="0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Agrupación personal portaequipajes</w:t>
      </w:r>
    </w:p>
    <w:p w:rsidR="003B6597" w:rsidRPr="00823555" w:rsidRDefault="0050388A" w:rsidP="003F0A56">
      <w:pPr>
        <w:pStyle w:val="Textoindependiente"/>
        <w:numPr>
          <w:ilvl w:val="0"/>
          <w:numId w:val="34"/>
        </w:numPr>
        <w:tabs>
          <w:tab w:val="clear" w:pos="0"/>
          <w:tab w:val="left" w:pos="1134"/>
          <w:tab w:val="center" w:pos="4680"/>
        </w:tabs>
        <w:suppressAutoHyphens/>
        <w:spacing w:after="0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Personal empresa Recolección de carros</w:t>
      </w:r>
    </w:p>
    <w:p w:rsidR="002F4AB3" w:rsidRPr="00823555" w:rsidRDefault="002F4AB3" w:rsidP="003F0A56">
      <w:pPr>
        <w:pStyle w:val="Textoindependiente"/>
        <w:numPr>
          <w:ilvl w:val="0"/>
          <w:numId w:val="34"/>
        </w:numPr>
        <w:tabs>
          <w:tab w:val="clear" w:pos="0"/>
          <w:tab w:val="left" w:pos="1134"/>
          <w:tab w:val="center" w:pos="4680"/>
        </w:tabs>
        <w:suppressAutoHyphens/>
        <w:spacing w:after="0"/>
        <w:rPr>
          <w:rFonts w:cs="Arial"/>
          <w:sz w:val="22"/>
          <w:szCs w:val="22"/>
          <w:lang w:val="es-CL"/>
        </w:rPr>
      </w:pPr>
      <w:r w:rsidRPr="00823555">
        <w:rPr>
          <w:rFonts w:cs="Arial"/>
          <w:spacing w:val="-3"/>
          <w:sz w:val="22"/>
          <w:szCs w:val="22"/>
          <w:lang w:val="es-CL" w:eastAsia="es-ES"/>
        </w:rPr>
        <w:t>SC NUEVO PUDAHUEL</w:t>
      </w:r>
      <w:r w:rsidR="003B6597" w:rsidRPr="00823555">
        <w:rPr>
          <w:rFonts w:cs="Arial"/>
          <w:spacing w:val="-3"/>
          <w:sz w:val="22"/>
          <w:szCs w:val="22"/>
          <w:lang w:val="es-CL" w:eastAsia="es-ES"/>
        </w:rPr>
        <w:t xml:space="preserve"> </w:t>
      </w:r>
      <w:r w:rsidR="0050388A" w:rsidRPr="00823555">
        <w:rPr>
          <w:rFonts w:cs="Arial"/>
          <w:spacing w:val="-3"/>
          <w:sz w:val="22"/>
          <w:szCs w:val="22"/>
          <w:lang w:val="es-CL" w:eastAsia="es-ES"/>
        </w:rPr>
        <w:t>(</w:t>
      </w:r>
      <w:r w:rsidR="0050388A" w:rsidRPr="00823555">
        <w:rPr>
          <w:rFonts w:cs="Arial"/>
          <w:sz w:val="22"/>
          <w:szCs w:val="22"/>
          <w:lang w:val="es-CL"/>
        </w:rPr>
        <w:t>Supervisor de Aeropuerto y Coordinador de terminales)</w:t>
      </w:r>
    </w:p>
    <w:p w:rsidR="002F4AB3" w:rsidRPr="00823555" w:rsidRDefault="002F4AB3" w:rsidP="002F4AB3">
      <w:pPr>
        <w:ind w:right="7464"/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ind w:right="7464"/>
        <w:rPr>
          <w:rFonts w:cs="Arial"/>
          <w:sz w:val="22"/>
          <w:szCs w:val="22"/>
          <w:lang w:val="es-CL"/>
        </w:rPr>
      </w:pPr>
    </w:p>
    <w:p w:rsidR="002F4AB3" w:rsidRPr="00823555" w:rsidRDefault="0050388A" w:rsidP="002F4AB3">
      <w:pPr>
        <w:ind w:right="15"/>
        <w:rPr>
          <w:rFonts w:eastAsia="Tahoma" w:cs="Arial"/>
          <w:sz w:val="32"/>
          <w:szCs w:val="32"/>
          <w:lang w:val="es-CL"/>
        </w:rPr>
      </w:pPr>
      <w:r w:rsidRPr="00823555">
        <w:rPr>
          <w:rFonts w:eastAsia="Tahoma" w:cs="Arial"/>
          <w:bCs/>
          <w:spacing w:val="-6"/>
          <w:sz w:val="32"/>
          <w:szCs w:val="32"/>
          <w:lang w:val="es-CL"/>
        </w:rPr>
        <w:t>B</w:t>
      </w:r>
      <w:r w:rsidR="002F4AB3" w:rsidRPr="00823555">
        <w:rPr>
          <w:rFonts w:eastAsia="Tahoma" w:cs="Arial"/>
          <w:bCs/>
          <w:spacing w:val="-6"/>
          <w:sz w:val="32"/>
          <w:szCs w:val="32"/>
          <w:lang w:val="es-CL"/>
        </w:rPr>
        <w:t>. PROCEDIMIENTO</w:t>
      </w:r>
    </w:p>
    <w:p w:rsidR="002F4AB3" w:rsidRPr="00823555" w:rsidRDefault="002F4AB3" w:rsidP="002F4AB3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23555" w:rsidRDefault="002F4AB3" w:rsidP="002F4AB3">
      <w:pPr>
        <w:ind w:right="15"/>
        <w:rPr>
          <w:rFonts w:cs="Arial"/>
          <w:sz w:val="24"/>
          <w:lang w:val="es-CL"/>
        </w:rPr>
      </w:pPr>
    </w:p>
    <w:p w:rsidR="003F0A56" w:rsidRPr="00823555" w:rsidRDefault="00A163AF" w:rsidP="00A163AF">
      <w:pPr>
        <w:ind w:right="15"/>
        <w:rPr>
          <w:rFonts w:cs="Arial"/>
          <w:b/>
          <w:sz w:val="22"/>
          <w:szCs w:val="22"/>
          <w:lang w:val="es-CL"/>
        </w:rPr>
      </w:pPr>
      <w:r w:rsidRPr="00823555">
        <w:rPr>
          <w:rFonts w:cs="Arial"/>
          <w:b/>
          <w:sz w:val="22"/>
          <w:szCs w:val="22"/>
          <w:lang w:val="es-CL"/>
        </w:rPr>
        <w:t>Generalidades</w:t>
      </w:r>
    </w:p>
    <w:p w:rsidR="00A163AF" w:rsidRPr="00823555" w:rsidRDefault="00A163AF" w:rsidP="00A163AF">
      <w:pPr>
        <w:ind w:right="15"/>
        <w:rPr>
          <w:rFonts w:cs="Arial"/>
          <w:sz w:val="22"/>
          <w:szCs w:val="22"/>
          <w:lang w:val="es-CL"/>
        </w:rPr>
      </w:pPr>
    </w:p>
    <w:p w:rsidR="00A163AF" w:rsidRPr="00823555" w:rsidRDefault="00A163AF" w:rsidP="00A163AF">
      <w:pPr>
        <w:ind w:right="15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El servicio se presta de manera continua y permanentemente disponiendo como mínimo:</w:t>
      </w:r>
    </w:p>
    <w:p w:rsidR="00A163AF" w:rsidRPr="00823555" w:rsidRDefault="00A163AF" w:rsidP="00A163AF">
      <w:pPr>
        <w:pStyle w:val="Prrafodelista"/>
        <w:numPr>
          <w:ilvl w:val="0"/>
          <w:numId w:val="39"/>
        </w:numPr>
        <w:ind w:right="15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320 carros por cada millón de pasajeros embarcados el año calendario inmediatamente anterior, en el sector de estacionamientos, acceso a los terminales (</w:t>
      </w:r>
      <w:r w:rsidRPr="00823555">
        <w:rPr>
          <w:sz w:val="22"/>
          <w:szCs w:val="22"/>
          <w:lang w:val="es-CL"/>
        </w:rPr>
        <w:t xml:space="preserve">(sector de </w:t>
      </w:r>
      <w:r w:rsidRPr="00823555">
        <w:rPr>
          <w:i/>
          <w:sz w:val="22"/>
          <w:szCs w:val="22"/>
          <w:lang w:val="es-CL"/>
        </w:rPr>
        <w:t>counters</w:t>
      </w:r>
      <w:r w:rsidRPr="00823555">
        <w:rPr>
          <w:sz w:val="22"/>
          <w:szCs w:val="22"/>
          <w:lang w:val="es-CL"/>
        </w:rPr>
        <w:t>))</w:t>
      </w:r>
      <w:r w:rsidRPr="00823555">
        <w:rPr>
          <w:rFonts w:cs="Arial"/>
          <w:sz w:val="22"/>
          <w:szCs w:val="22"/>
          <w:lang w:val="es-CL"/>
        </w:rPr>
        <w:t xml:space="preserve"> y Centro de Transporte</w:t>
      </w:r>
    </w:p>
    <w:p w:rsidR="00A163AF" w:rsidRPr="00823555" w:rsidRDefault="00A163AF" w:rsidP="00A163AF">
      <w:pPr>
        <w:pStyle w:val="Prrafodelista"/>
        <w:numPr>
          <w:ilvl w:val="0"/>
          <w:numId w:val="39"/>
        </w:numPr>
        <w:ind w:right="15"/>
        <w:rPr>
          <w:rFonts w:cs="Arial"/>
          <w:sz w:val="22"/>
          <w:szCs w:val="22"/>
          <w:lang w:val="es-CL"/>
        </w:rPr>
      </w:pPr>
      <w:r w:rsidRPr="00823555">
        <w:rPr>
          <w:rFonts w:cs="Arial"/>
          <w:sz w:val="22"/>
          <w:szCs w:val="22"/>
          <w:lang w:val="es-CL"/>
        </w:rPr>
        <w:t>52 carros por cada millón de pasajeros embarcados el año calendario inmediatamente anterior, en el sector de retiro de equipaje.</w:t>
      </w:r>
    </w:p>
    <w:p w:rsidR="00625DC3" w:rsidRPr="00823555" w:rsidRDefault="00625DC3" w:rsidP="00A163AF">
      <w:pPr>
        <w:ind w:right="15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ind w:left="0"/>
        <w:contextualSpacing w:val="0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Empresa de acopio y traslado de carros de equipaje</w:t>
      </w:r>
    </w:p>
    <w:p w:rsidR="003F0A56" w:rsidRPr="00823555" w:rsidRDefault="003F0A56" w:rsidP="003F0A56">
      <w:pPr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Será responsable de la recolección, acopio y distribución de los carros portaequipajes, labor que se realizará en el área concesionada durante las 24 hrs., manteniendo un trato adecuado con el pasajero y usuarios en general, respetando las normas de seguridad vigentes en el aeropuerto.</w:t>
      </w: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Para lo anterior se deberán considerar los siguientes aspectos:</w:t>
      </w: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numPr>
          <w:ilvl w:val="0"/>
          <w:numId w:val="36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Distribución de los carros portaequipajes en los Terminales de Pasajeros conforme a las prioridades que establezca el Centro de Operaciones SC NUEVO PUDAHUEL, que tendrá directa relación con la programación de las operaciones aéreas y al flujo de pasajeros del momento.</w:t>
      </w:r>
    </w:p>
    <w:p w:rsidR="003E6A3D" w:rsidRPr="00823555" w:rsidRDefault="003E6A3D">
      <w:pPr>
        <w:spacing w:after="200" w:line="276" w:lineRule="auto"/>
        <w:jc w:val="left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br w:type="page"/>
      </w:r>
    </w:p>
    <w:p w:rsidR="003F0A56" w:rsidRPr="00823555" w:rsidRDefault="003F0A56" w:rsidP="003F0A56">
      <w:pPr>
        <w:pStyle w:val="Prrafodelista"/>
        <w:numPr>
          <w:ilvl w:val="0"/>
          <w:numId w:val="36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lastRenderedPageBreak/>
        <w:t>Procedimiento de distribución de carros en el Terminal de Pasajeros:</w:t>
      </w:r>
    </w:p>
    <w:p w:rsidR="003F0A56" w:rsidRPr="00823555" w:rsidRDefault="003F0A56" w:rsidP="003F0A56">
      <w:pPr>
        <w:pStyle w:val="Prrafodelista"/>
        <w:rPr>
          <w:rFonts w:cs="Arial"/>
          <w:color w:val="000000" w:themeColor="text1"/>
          <w:sz w:val="22"/>
          <w:szCs w:val="22"/>
          <w:lang w:val="es-CL"/>
        </w:rPr>
      </w:pPr>
    </w:p>
    <w:p w:rsidR="003E6A3D" w:rsidRPr="00823555" w:rsidRDefault="003F0A56" w:rsidP="003E6A3D">
      <w:pPr>
        <w:pStyle w:val="Prrafodelista"/>
        <w:numPr>
          <w:ilvl w:val="1"/>
          <w:numId w:val="36"/>
        </w:numPr>
        <w:suppressAutoHyphens/>
        <w:autoSpaceDN w:val="0"/>
        <w:spacing w:line="276" w:lineRule="auto"/>
        <w:ind w:left="993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En el viaducto, 3° nivel:</w:t>
      </w:r>
    </w:p>
    <w:p w:rsidR="003F0A56" w:rsidRPr="00823555" w:rsidRDefault="003F0A56" w:rsidP="003E6A3D">
      <w:pPr>
        <w:pStyle w:val="Prrafodelista"/>
        <w:suppressAutoHyphens/>
        <w:autoSpaceDN w:val="0"/>
        <w:spacing w:line="276" w:lineRule="auto"/>
        <w:ind w:left="993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Los carros serán acopiados</w:t>
      </w:r>
      <w:r w:rsidR="00D879A4">
        <w:rPr>
          <w:rFonts w:cs="Arial"/>
          <w:color w:val="000000" w:themeColor="text1"/>
          <w:sz w:val="22"/>
          <w:szCs w:val="22"/>
          <w:lang w:val="es-CL"/>
        </w:rPr>
        <w:t xml:space="preserve"> en l</w:t>
      </w:r>
      <w:r w:rsidR="008425F2">
        <w:rPr>
          <w:rFonts w:cs="Arial"/>
          <w:color w:val="000000" w:themeColor="text1"/>
          <w:sz w:val="22"/>
          <w:szCs w:val="22"/>
          <w:lang w:val="es-CL"/>
        </w:rPr>
        <w:t xml:space="preserve">as puertas de accesos 2 y 5 </w:t>
      </w:r>
    </w:p>
    <w:p w:rsidR="003F0A56" w:rsidRPr="00823555" w:rsidRDefault="003F0A56" w:rsidP="003E6A3D">
      <w:pPr>
        <w:pStyle w:val="Prrafodelista"/>
        <w:spacing w:line="276" w:lineRule="auto"/>
        <w:ind w:left="993"/>
        <w:rPr>
          <w:rFonts w:cs="Arial"/>
          <w:color w:val="000000" w:themeColor="text1"/>
          <w:sz w:val="22"/>
          <w:szCs w:val="22"/>
          <w:lang w:val="es-CL"/>
        </w:rPr>
      </w:pPr>
    </w:p>
    <w:p w:rsidR="003E6A3D" w:rsidRPr="00823555" w:rsidRDefault="003F0A56" w:rsidP="003E6A3D">
      <w:pPr>
        <w:pStyle w:val="Prrafodelista"/>
        <w:numPr>
          <w:ilvl w:val="1"/>
          <w:numId w:val="36"/>
        </w:numPr>
        <w:suppressAutoHyphens/>
        <w:autoSpaceDN w:val="0"/>
        <w:spacing w:line="276" w:lineRule="auto"/>
        <w:ind w:left="993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En el área Restringida junto a las Cintas de retiro de equipajes Nacionales e Internacionales:</w:t>
      </w:r>
    </w:p>
    <w:p w:rsidR="003F0A56" w:rsidRPr="00823555" w:rsidRDefault="003E6A3D" w:rsidP="003E6A3D">
      <w:pPr>
        <w:pStyle w:val="Prrafodelista"/>
        <w:suppressAutoHyphens/>
        <w:autoSpaceDN w:val="0"/>
        <w:spacing w:line="276" w:lineRule="auto"/>
        <w:ind w:left="993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I</w:t>
      </w:r>
      <w:r w:rsidR="003F0A56" w:rsidRPr="00823555">
        <w:rPr>
          <w:rFonts w:cs="Arial"/>
          <w:color w:val="000000" w:themeColor="text1"/>
          <w:sz w:val="22"/>
          <w:szCs w:val="22"/>
          <w:lang w:val="es-CL"/>
        </w:rPr>
        <w:t>ngreso de carros a las áreas restringidas:</w:t>
      </w:r>
    </w:p>
    <w:p w:rsidR="003F0A56" w:rsidRPr="00823555" w:rsidRDefault="003F0A56" w:rsidP="003E6A3D">
      <w:pPr>
        <w:pStyle w:val="Prrafodelista"/>
        <w:numPr>
          <w:ilvl w:val="1"/>
          <w:numId w:val="40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 xml:space="preserve">Para estos efectos la DGAC otorga al personal de la empresa que presta el servicio de recolección de carros, las Credenciales que </w:t>
      </w:r>
      <w:r w:rsidR="00E71E37">
        <w:rPr>
          <w:rFonts w:cs="Arial"/>
          <w:color w:val="000000" w:themeColor="text1"/>
          <w:sz w:val="22"/>
          <w:szCs w:val="22"/>
          <w:lang w:val="es-CL"/>
        </w:rPr>
        <w:t>les permitirá acceder a</w:t>
      </w:r>
      <w:r w:rsidRPr="00823555">
        <w:rPr>
          <w:rFonts w:cs="Arial"/>
          <w:color w:val="000000" w:themeColor="text1"/>
          <w:sz w:val="22"/>
          <w:szCs w:val="22"/>
          <w:lang w:val="es-CL"/>
        </w:rPr>
        <w:t xml:space="preserve"> las puertas de ingreso de carros.</w:t>
      </w:r>
    </w:p>
    <w:p w:rsidR="003F0A56" w:rsidRPr="00823555" w:rsidRDefault="00E71E37" w:rsidP="003E6A3D">
      <w:pPr>
        <w:pStyle w:val="Prrafodelista"/>
        <w:numPr>
          <w:ilvl w:val="1"/>
          <w:numId w:val="40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>
        <w:rPr>
          <w:rFonts w:cs="Arial"/>
          <w:color w:val="000000" w:themeColor="text1"/>
          <w:sz w:val="22"/>
          <w:szCs w:val="22"/>
          <w:lang w:val="es-CL"/>
        </w:rPr>
        <w:t xml:space="preserve">La Empresa de Seguridad GN será la encargada </w:t>
      </w:r>
      <w:r w:rsidR="003F0A56" w:rsidRPr="00823555">
        <w:rPr>
          <w:rFonts w:cs="Arial"/>
          <w:color w:val="000000" w:themeColor="text1"/>
          <w:sz w:val="22"/>
          <w:szCs w:val="22"/>
          <w:lang w:val="es-CL"/>
        </w:rPr>
        <w:t>de la apertura de las puertas que habilitan el ingreso de carros a las zonas restringidas, permanecerá en el lugar durante el proceso, de manera de evitar el ingreso de personas no autorizadas a las áreas ya descritas.</w:t>
      </w:r>
    </w:p>
    <w:p w:rsidR="003F0A56" w:rsidRPr="00823555" w:rsidRDefault="003F0A56" w:rsidP="003E6A3D">
      <w:pPr>
        <w:pStyle w:val="Prrafodelista"/>
        <w:numPr>
          <w:ilvl w:val="1"/>
          <w:numId w:val="40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 xml:space="preserve">Finalizado el proceso el encargado </w:t>
      </w:r>
      <w:r w:rsidR="00E71E37">
        <w:rPr>
          <w:rFonts w:cs="Arial"/>
          <w:color w:val="000000" w:themeColor="text1"/>
          <w:sz w:val="22"/>
          <w:szCs w:val="22"/>
          <w:lang w:val="es-CL"/>
        </w:rPr>
        <w:t xml:space="preserve">de seguridad </w:t>
      </w:r>
      <w:r w:rsidRPr="00823555">
        <w:rPr>
          <w:rFonts w:cs="Arial"/>
          <w:color w:val="000000" w:themeColor="text1"/>
          <w:sz w:val="22"/>
          <w:szCs w:val="22"/>
          <w:lang w:val="es-CL"/>
        </w:rPr>
        <w:t>será el responsable de verificar el correcto cierre de las puertas de ingreso.</w:t>
      </w:r>
    </w:p>
    <w:p w:rsidR="003F0A56" w:rsidRPr="00823555" w:rsidRDefault="003F0A56" w:rsidP="003F0A56">
      <w:pPr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Responsabilidade</w:t>
      </w:r>
      <w:r w:rsidR="003E6A3D" w:rsidRPr="00823555">
        <w:rPr>
          <w:rFonts w:cs="Arial"/>
          <w:b/>
          <w:color w:val="000000" w:themeColor="text1"/>
          <w:sz w:val="22"/>
          <w:szCs w:val="22"/>
          <w:lang w:val="es-CL"/>
        </w:rPr>
        <w:t xml:space="preserve">s del personal del servicio de </w:t>
      </w: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carros</w:t>
      </w: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Mantener abastecidas las diferentes áreas del Terminal aéreo, considerando las horas altas de pasajeros en los terminales.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Recolectar los carros que se encuentren en espacios no asignados para su uso, tales como el terminal de carga, plataforma, calles, entre otros.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Mantener buen trato con los pasajeros.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Mantenerse uniformados respecto de sus compañeros.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Cumplir horario de trabajo (turno que cubrirán las 24 hrs.)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La mantención de los carros, será de responsabilidad de SC NUEVO PUDAHUEL.</w:t>
      </w:r>
    </w:p>
    <w:p w:rsidR="003F0A56" w:rsidRPr="00823555" w:rsidRDefault="003F0A56" w:rsidP="003F0A56">
      <w:pPr>
        <w:numPr>
          <w:ilvl w:val="0"/>
          <w:numId w:val="37"/>
        </w:numPr>
        <w:suppressAutoHyphens/>
        <w:autoSpaceDN w:val="0"/>
        <w:spacing w:line="276" w:lineRule="auto"/>
        <w:jc w:val="left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Cumplir con las normas de seguridad establecidas por la Autoridad Aeronáutica.</w:t>
      </w:r>
    </w:p>
    <w:p w:rsidR="003F0A56" w:rsidRPr="00823555" w:rsidRDefault="003F0A56" w:rsidP="003F0A56">
      <w:pPr>
        <w:spacing w:line="276" w:lineRule="auto"/>
        <w:ind w:left="720"/>
        <w:jc w:val="left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Organización</w:t>
      </w: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numPr>
          <w:ilvl w:val="0"/>
          <w:numId w:val="37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 xml:space="preserve">Existe un </w:t>
      </w:r>
      <w:r w:rsidR="008425F2" w:rsidRPr="00823555">
        <w:rPr>
          <w:rFonts w:cs="Arial"/>
          <w:color w:val="000000" w:themeColor="text1"/>
          <w:sz w:val="22"/>
          <w:szCs w:val="22"/>
          <w:lang w:val="es-CL"/>
        </w:rPr>
        <w:t>jefe</w:t>
      </w:r>
      <w:r w:rsidRPr="00823555">
        <w:rPr>
          <w:rFonts w:cs="Arial"/>
          <w:color w:val="000000" w:themeColor="text1"/>
          <w:sz w:val="22"/>
          <w:szCs w:val="22"/>
          <w:lang w:val="es-CL"/>
        </w:rPr>
        <w:t xml:space="preserve"> de turno de los empleados de la empresa de acopio y traslado de carros portaequipaje, quien tiene la misión de controlar el normal funcionamiento del sistema en todos los terminales y lugares de acopio de carros.</w:t>
      </w:r>
    </w:p>
    <w:p w:rsidR="003F0A56" w:rsidRPr="00823555" w:rsidRDefault="003F0A56" w:rsidP="003F0A56">
      <w:pPr>
        <w:pStyle w:val="Prrafodelista"/>
        <w:spacing w:line="276" w:lineRule="auto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Supervisor de Aeropuerto SC NUEVO PUDAHUEL</w:t>
      </w: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Default="003F0A56" w:rsidP="003F0A56">
      <w:pPr>
        <w:pStyle w:val="Prrafodelista"/>
        <w:numPr>
          <w:ilvl w:val="0"/>
          <w:numId w:val="37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Con los medios puestos a su disposición; humanos y técnicos, tiene la tarea de verificar en terreno la distribución de los carros de equipaje, de acuerdo a las necesidades que tenga el terminal.</w:t>
      </w:r>
    </w:p>
    <w:p w:rsidR="00A91FBF" w:rsidRDefault="00A91FBF" w:rsidP="00A91FBF">
      <w:p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</w:p>
    <w:p w:rsidR="00A91FBF" w:rsidRDefault="00A91FBF" w:rsidP="00A91FBF">
      <w:p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</w:p>
    <w:p w:rsidR="00A91FBF" w:rsidRDefault="00A91FBF" w:rsidP="00A91FBF">
      <w:p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</w:p>
    <w:p w:rsidR="00A91FBF" w:rsidRDefault="00A91FBF" w:rsidP="00A91FBF">
      <w:p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</w:p>
    <w:p w:rsidR="00A91FBF" w:rsidRPr="00A91FBF" w:rsidRDefault="00A91FBF" w:rsidP="00A91FBF">
      <w:pPr>
        <w:suppressAutoHyphens/>
        <w:autoSpaceDN w:val="0"/>
        <w:spacing w:line="276" w:lineRule="auto"/>
        <w:textAlignment w:val="baseline"/>
        <w:rPr>
          <w:rFonts w:cs="Arial"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spacing w:line="276" w:lineRule="auto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3F0A56" w:rsidRPr="00823555" w:rsidRDefault="003F0A56" w:rsidP="003F0A56">
      <w:pPr>
        <w:pStyle w:val="Prrafodelista"/>
        <w:spacing w:line="276" w:lineRule="auto"/>
        <w:ind w:left="0"/>
        <w:rPr>
          <w:rFonts w:cs="Arial"/>
          <w:b/>
          <w:color w:val="000000" w:themeColor="text1"/>
          <w:sz w:val="22"/>
          <w:szCs w:val="22"/>
          <w:lang w:val="es-CL"/>
        </w:rPr>
      </w:pPr>
      <w:r w:rsidRPr="00823555">
        <w:rPr>
          <w:rFonts w:cs="Arial"/>
          <w:b/>
          <w:color w:val="000000" w:themeColor="text1"/>
          <w:sz w:val="22"/>
          <w:szCs w:val="22"/>
          <w:lang w:val="es-CL"/>
        </w:rPr>
        <w:t>Coordinador de Terminales SC NUEVO PUDAHUEL</w:t>
      </w:r>
    </w:p>
    <w:p w:rsidR="003F0A56" w:rsidRPr="00823555" w:rsidRDefault="003F0A56" w:rsidP="003F0A56">
      <w:pPr>
        <w:pStyle w:val="Prrafodelista"/>
        <w:spacing w:line="276" w:lineRule="auto"/>
        <w:ind w:left="0"/>
        <w:rPr>
          <w:rFonts w:cs="Arial"/>
          <w:b/>
          <w:color w:val="000000" w:themeColor="text1"/>
          <w:sz w:val="22"/>
          <w:szCs w:val="22"/>
          <w:lang w:val="es-CL"/>
        </w:rPr>
      </w:pPr>
    </w:p>
    <w:p w:rsidR="00625DC3" w:rsidRPr="00823555" w:rsidRDefault="003F0A56" w:rsidP="00CC12EE">
      <w:pPr>
        <w:pStyle w:val="Prrafodelista"/>
        <w:numPr>
          <w:ilvl w:val="0"/>
          <w:numId w:val="38"/>
        </w:numPr>
        <w:suppressAutoHyphens/>
        <w:autoSpaceDN w:val="0"/>
        <w:spacing w:line="276" w:lineRule="auto"/>
        <w:contextualSpacing w:val="0"/>
        <w:textAlignment w:val="baseline"/>
        <w:rPr>
          <w:rFonts w:cs="Arial"/>
          <w:sz w:val="22"/>
          <w:szCs w:val="22"/>
          <w:lang w:val="es-CL"/>
        </w:rPr>
      </w:pPr>
      <w:r w:rsidRPr="00823555">
        <w:rPr>
          <w:rFonts w:cs="Arial"/>
          <w:color w:val="000000" w:themeColor="text1"/>
          <w:sz w:val="22"/>
          <w:szCs w:val="22"/>
          <w:lang w:val="es-CL"/>
        </w:rPr>
        <w:t>Solicitará al Jefe de turno de la empresa que presta el servicio, el abastecimiento de estos ele</w:t>
      </w:r>
      <w:r w:rsidR="009F053F">
        <w:rPr>
          <w:rFonts w:cs="Arial"/>
          <w:color w:val="000000" w:themeColor="text1"/>
          <w:sz w:val="22"/>
          <w:szCs w:val="22"/>
          <w:lang w:val="es-CL"/>
        </w:rPr>
        <w:t>mentos en las salas de llegadas y en los puntos que estan de acopios con presencia de monitoreo de carros.</w:t>
      </w:r>
    </w:p>
    <w:sectPr w:rsidR="00625DC3" w:rsidRPr="00823555" w:rsidSect="00FF476D">
      <w:headerReference w:type="default" r:id="rId9"/>
      <w:footerReference w:type="default" r:id="rId10"/>
      <w:headerReference w:type="first" r:id="rId11"/>
      <w:pgSz w:w="12240" w:h="15840" w:code="1"/>
      <w:pgMar w:top="1440" w:right="1080" w:bottom="1134" w:left="1080" w:header="708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43A" w:rsidRDefault="008A043A" w:rsidP="003622AF">
      <w:r>
        <w:separator/>
      </w:r>
    </w:p>
  </w:endnote>
  <w:endnote w:type="continuationSeparator" w:id="0">
    <w:p w:rsidR="008A043A" w:rsidRDefault="008A043A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731F32" w:rsidTr="00F2621F">
      <w:tc>
        <w:tcPr>
          <w:tcW w:w="3510" w:type="dxa"/>
        </w:tcPr>
        <w:p w:rsidR="00731F32" w:rsidRPr="003E45EF" w:rsidRDefault="00731F32" w:rsidP="003E6A3D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</w:pPr>
          <w:r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SCEL-</w:t>
          </w:r>
          <w:r w:rsidR="00BC2A8E"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OPS</w:t>
          </w:r>
          <w:r w:rsidR="00CC12EE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-GEN-PO-0</w:t>
          </w:r>
          <w:r w:rsidR="00FF476D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14</w:t>
          </w:r>
        </w:p>
      </w:tc>
      <w:tc>
        <w:tcPr>
          <w:tcW w:w="2835" w:type="dxa"/>
        </w:tcPr>
        <w:p w:rsidR="00731F32" w:rsidRPr="003E45EF" w:rsidRDefault="00731F32" w:rsidP="003E6A3D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:rsidR="00731F32" w:rsidRPr="003E45EF" w:rsidRDefault="004429E0" w:rsidP="00625DC3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r w:rsidRPr="004429E0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Página </w: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EA0C1F" w:rsidRPr="00EA0C1F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2</w: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  <w:r w:rsidRPr="004429E0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 de </w: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EA0C1F" w:rsidRPr="00EA0C1F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5</w:t>
          </w:r>
          <w:r w:rsidRPr="004429E0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</w:p>
      </w:tc>
    </w:tr>
  </w:tbl>
  <w:p w:rsidR="00731F32" w:rsidRPr="009A2908" w:rsidRDefault="00731F32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43A" w:rsidRDefault="008A043A" w:rsidP="003622AF">
      <w:r>
        <w:separator/>
      </w:r>
    </w:p>
  </w:footnote>
  <w:footnote w:type="continuationSeparator" w:id="0">
    <w:p w:rsidR="008A043A" w:rsidRDefault="008A043A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82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58"/>
      <w:gridCol w:w="6341"/>
      <w:gridCol w:w="2126"/>
    </w:tblGrid>
    <w:tr w:rsidR="004429E0" w:rsidRPr="00C445E1" w:rsidTr="00A91FBF">
      <w:trPr>
        <w:jc w:val="center"/>
      </w:trPr>
      <w:tc>
        <w:tcPr>
          <w:tcW w:w="2358" w:type="dxa"/>
          <w:vMerge w:val="restart"/>
          <w:shd w:val="clear" w:color="auto" w:fill="auto"/>
          <w:vAlign w:val="center"/>
        </w:tcPr>
        <w:p w:rsidR="004429E0" w:rsidRPr="00B46984" w:rsidRDefault="004429E0" w:rsidP="00A91FBF">
          <w:pPr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Aeropuerto Internacional</w:t>
          </w:r>
        </w:p>
        <w:p w:rsidR="004429E0" w:rsidRDefault="004429E0" w:rsidP="00A91FBF">
          <w:pPr>
            <w:pStyle w:val="Encabezado"/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Arturo Merino Benítez</w:t>
          </w:r>
        </w:p>
        <w:p w:rsidR="004429E0" w:rsidRPr="00C445E1" w:rsidRDefault="004429E0" w:rsidP="00A91FBF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6341" w:type="dxa"/>
          <w:tcBorders>
            <w:bottom w:val="single" w:sz="4" w:space="0" w:color="244061" w:themeColor="accent1" w:themeShade="80"/>
          </w:tcBorders>
          <w:vAlign w:val="center"/>
        </w:tcPr>
        <w:p w:rsidR="004429E0" w:rsidRPr="00386270" w:rsidRDefault="004429E0" w:rsidP="00731F32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lang w:val="en-US"/>
            </w:rPr>
          </w:pPr>
          <w:r>
            <w:rPr>
              <w:rFonts w:ascii="Arial Narrow" w:hAnsi="Arial Narrow"/>
              <w:b/>
              <w:lang w:val="en-US"/>
            </w:rPr>
            <w:t>PROCEDIMIENTO</w:t>
          </w:r>
        </w:p>
      </w:tc>
      <w:tc>
        <w:tcPr>
          <w:tcW w:w="2126" w:type="dxa"/>
          <w:vMerge w:val="restart"/>
          <w:vAlign w:val="center"/>
        </w:tcPr>
        <w:p w:rsidR="004429E0" w:rsidRPr="00731F32" w:rsidRDefault="004429E0" w:rsidP="00731F32">
          <w:pPr>
            <w:pStyle w:val="Encabezado"/>
            <w:rPr>
              <w:rFonts w:ascii="Arial Narrow" w:hAnsi="Arial Narrow"/>
              <w:b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5D04D3D8" wp14:editId="1D3FDE1D">
                <wp:extent cx="1250950" cy="328930"/>
                <wp:effectExtent l="0" t="0" r="635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29E0" w:rsidRPr="00037CED" w:rsidTr="00A91FBF">
      <w:trPr>
        <w:jc w:val="center"/>
      </w:trPr>
      <w:tc>
        <w:tcPr>
          <w:tcW w:w="2358" w:type="dxa"/>
          <w:vMerge/>
          <w:shd w:val="clear" w:color="auto" w:fill="auto"/>
        </w:tcPr>
        <w:p w:rsidR="004429E0" w:rsidRPr="00C445E1" w:rsidRDefault="004429E0" w:rsidP="00731F32">
          <w:pPr>
            <w:pStyle w:val="Encabezado"/>
            <w:rPr>
              <w:rFonts w:ascii="Arial Narrow" w:hAnsi="Arial Narrow"/>
            </w:rPr>
          </w:pPr>
        </w:p>
      </w:tc>
      <w:tc>
        <w:tcPr>
          <w:tcW w:w="6341" w:type="dxa"/>
          <w:tcBorders>
            <w:top w:val="single" w:sz="4" w:space="0" w:color="244061" w:themeColor="accent1" w:themeShade="80"/>
          </w:tcBorders>
          <w:vAlign w:val="center"/>
        </w:tcPr>
        <w:p w:rsidR="004429E0" w:rsidRPr="00EA0C1F" w:rsidRDefault="004429E0" w:rsidP="00CC12EE">
          <w:pPr>
            <w:pStyle w:val="Encabezado"/>
            <w:ind w:left="25"/>
            <w:jc w:val="center"/>
            <w:rPr>
              <w:rFonts w:ascii="Arial Narrow" w:hAnsi="Arial Narrow"/>
              <w:sz w:val="22"/>
              <w:szCs w:val="22"/>
              <w:lang w:val="es-AR"/>
            </w:rPr>
          </w:pPr>
          <w:r w:rsidRPr="00EA0C1F">
            <w:rPr>
              <w:rFonts w:ascii="Arial Narrow" w:hAnsi="Arial Narrow"/>
              <w:color w:val="244061" w:themeColor="accent1" w:themeShade="80"/>
              <w:sz w:val="22"/>
              <w:szCs w:val="22"/>
              <w:lang w:val="es-AR"/>
            </w:rPr>
            <w:t>CARROS PORTAEQUIPAJES</w:t>
          </w:r>
        </w:p>
      </w:tc>
      <w:tc>
        <w:tcPr>
          <w:tcW w:w="2126" w:type="dxa"/>
          <w:vMerge/>
        </w:tcPr>
        <w:p w:rsidR="004429E0" w:rsidRPr="00D16567" w:rsidRDefault="004429E0" w:rsidP="00731F32">
          <w:pPr>
            <w:pStyle w:val="Encabezado"/>
            <w:rPr>
              <w:rFonts w:ascii="Arial Narrow" w:hAnsi="Arial Narrow"/>
              <w:lang w:val="es-AR"/>
            </w:rPr>
          </w:pPr>
        </w:p>
      </w:tc>
    </w:tr>
  </w:tbl>
  <w:p w:rsidR="00731F32" w:rsidRDefault="00731F32">
    <w:pPr>
      <w:pStyle w:val="Encabezado"/>
      <w:rPr>
        <w:lang w:val="es-AR"/>
      </w:rPr>
    </w:pPr>
  </w:p>
  <w:p w:rsidR="00A048BF" w:rsidRPr="00D16567" w:rsidRDefault="00A048BF">
    <w:pPr>
      <w:pStyle w:val="Encabezado"/>
      <w:rPr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-239"/>
      <w:tblW w:w="5122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8"/>
      <w:gridCol w:w="172"/>
      <w:gridCol w:w="5459"/>
    </w:tblGrid>
    <w:tr w:rsidR="004429E0" w:rsidRPr="00E505D0" w:rsidTr="00905DFE">
      <w:trPr>
        <w:cantSplit/>
        <w:trHeight w:val="1276"/>
      </w:trPr>
      <w:tc>
        <w:tcPr>
          <w:tcW w:w="2311" w:type="pct"/>
          <w:vAlign w:val="bottom"/>
        </w:tcPr>
        <w:p w:rsidR="004429E0" w:rsidRPr="002F28B9" w:rsidRDefault="004429E0" w:rsidP="004429E0">
          <w:pPr>
            <w:jc w:val="left"/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CONCESIÓN Aeropuerto Internacional</w:t>
          </w:r>
        </w:p>
        <w:p w:rsidR="004429E0" w:rsidRPr="002F28B9" w:rsidRDefault="004429E0" w:rsidP="004429E0">
          <w:pPr>
            <w:spacing w:after="80"/>
            <w:jc w:val="left"/>
            <w:rPr>
              <w:rFonts w:eastAsia="Arial Unicode MS"/>
              <w:noProof/>
              <w:lang w:val="es-CL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Arturo Merino Benítez de Santiago</w:t>
          </w:r>
        </w:p>
      </w:tc>
      <w:tc>
        <w:tcPr>
          <w:tcW w:w="82" w:type="pct"/>
        </w:tcPr>
        <w:p w:rsidR="004429E0" w:rsidRPr="002F28B9" w:rsidRDefault="004429E0" w:rsidP="004429E0">
          <w:pPr>
            <w:ind w:left="1490"/>
            <w:jc w:val="center"/>
            <w:rPr>
              <w:rFonts w:eastAsia="Arial Unicode MS"/>
              <w:sz w:val="20"/>
              <w:szCs w:val="20"/>
              <w:lang w:val="es-CL" w:eastAsia="en-US"/>
            </w:rPr>
          </w:pPr>
        </w:p>
      </w:tc>
      <w:tc>
        <w:tcPr>
          <w:tcW w:w="2607" w:type="pct"/>
          <w:vAlign w:val="bottom"/>
        </w:tcPr>
        <w:p w:rsidR="004429E0" w:rsidRPr="00E505D0" w:rsidRDefault="004429E0" w:rsidP="004429E0">
          <w:pPr>
            <w:ind w:left="75" w:right="-216"/>
            <w:jc w:val="right"/>
            <w:rPr>
              <w:rFonts w:eastAsia="Arial Unicode MS"/>
              <w:caps/>
              <w:sz w:val="28"/>
              <w:szCs w:val="28"/>
              <w:lang w:eastAsia="en-US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264" behindDoc="0" locked="0" layoutInCell="1" allowOverlap="1" wp14:anchorId="139C111F" wp14:editId="65498057">
                <wp:simplePos x="0" y="0"/>
                <wp:positionH relativeFrom="column">
                  <wp:posOffset>762635</wp:posOffset>
                </wp:positionH>
                <wp:positionV relativeFrom="paragraph">
                  <wp:posOffset>-346075</wp:posOffset>
                </wp:positionV>
                <wp:extent cx="2706370" cy="682625"/>
                <wp:effectExtent l="0" t="0" r="0" b="3175"/>
                <wp:wrapNone/>
                <wp:docPr id="12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637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429E0" w:rsidRDefault="004429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5306A"/>
    <w:multiLevelType w:val="multilevel"/>
    <w:tmpl w:val="10E6A80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44546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B7468"/>
    <w:multiLevelType w:val="hybridMultilevel"/>
    <w:tmpl w:val="FA8456FC"/>
    <w:lvl w:ilvl="0" w:tplc="8280CA5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C97DA4"/>
    <w:multiLevelType w:val="hybridMultilevel"/>
    <w:tmpl w:val="47B8C64C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30D2AF4"/>
    <w:multiLevelType w:val="hybridMultilevel"/>
    <w:tmpl w:val="050E5BB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120BA"/>
    <w:multiLevelType w:val="hybridMultilevel"/>
    <w:tmpl w:val="8544243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9780F"/>
    <w:multiLevelType w:val="hybridMultilevel"/>
    <w:tmpl w:val="37BCA1C6"/>
    <w:lvl w:ilvl="0" w:tplc="781408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75255A4"/>
    <w:multiLevelType w:val="singleLevel"/>
    <w:tmpl w:val="68C817AC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9" w15:restartNumberingAfterBreak="0">
    <w:nsid w:val="18791300"/>
    <w:multiLevelType w:val="hybridMultilevel"/>
    <w:tmpl w:val="B78CEB9A"/>
    <w:lvl w:ilvl="0" w:tplc="0284C57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1604ED"/>
    <w:multiLevelType w:val="multilevel"/>
    <w:tmpl w:val="556C99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3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1" w15:restartNumberingAfterBreak="0">
    <w:nsid w:val="1FA66389"/>
    <w:multiLevelType w:val="singleLevel"/>
    <w:tmpl w:val="8278BD7A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2" w15:restartNumberingAfterBreak="0">
    <w:nsid w:val="210E3C49"/>
    <w:multiLevelType w:val="singleLevel"/>
    <w:tmpl w:val="0360FAF2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13" w15:restartNumberingAfterBreak="0">
    <w:nsid w:val="257955AE"/>
    <w:multiLevelType w:val="hybridMultilevel"/>
    <w:tmpl w:val="224299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735"/>
    <w:multiLevelType w:val="hybridMultilevel"/>
    <w:tmpl w:val="6C209E34"/>
    <w:lvl w:ilvl="0" w:tplc="8280CA5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E1168D"/>
    <w:multiLevelType w:val="hybridMultilevel"/>
    <w:tmpl w:val="1EAC34EA"/>
    <w:lvl w:ilvl="0" w:tplc="70AE338C">
      <w:start w:val="1"/>
      <w:numFmt w:val="upperLetter"/>
      <w:pStyle w:val="FC-Titre1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C24B51"/>
    <w:multiLevelType w:val="singleLevel"/>
    <w:tmpl w:val="32E83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D000E73"/>
    <w:multiLevelType w:val="hybridMultilevel"/>
    <w:tmpl w:val="32D0D7EE"/>
    <w:lvl w:ilvl="0" w:tplc="118EDB3E">
      <w:start w:val="1"/>
      <w:numFmt w:val="bullet"/>
      <w:pStyle w:val="LGAmaintextbullets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9BED430">
      <w:start w:val="1"/>
      <w:numFmt w:val="bullet"/>
      <w:pStyle w:val="LGAbulletaftermain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9260C1"/>
    <w:multiLevelType w:val="multilevel"/>
    <w:tmpl w:val="19C62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40575"/>
    <w:multiLevelType w:val="multilevel"/>
    <w:tmpl w:val="F4BEC8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5331DCA"/>
    <w:multiLevelType w:val="singleLevel"/>
    <w:tmpl w:val="0770D1B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1" w15:restartNumberingAfterBreak="0">
    <w:nsid w:val="36C72515"/>
    <w:multiLevelType w:val="singleLevel"/>
    <w:tmpl w:val="9FFC0C80"/>
    <w:lvl w:ilvl="0">
      <w:start w:val="1"/>
      <w:numFmt w:val="lowerLetter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</w:abstractNum>
  <w:abstractNum w:abstractNumId="22" w15:restartNumberingAfterBreak="0">
    <w:nsid w:val="377A77ED"/>
    <w:multiLevelType w:val="multilevel"/>
    <w:tmpl w:val="58A6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24" w15:restartNumberingAfterBreak="0">
    <w:nsid w:val="413C4E43"/>
    <w:multiLevelType w:val="singleLevel"/>
    <w:tmpl w:val="2D00AF8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5" w15:restartNumberingAfterBreak="0">
    <w:nsid w:val="44E30AA0"/>
    <w:multiLevelType w:val="multilevel"/>
    <w:tmpl w:val="881A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24E5C"/>
    <w:multiLevelType w:val="singleLevel"/>
    <w:tmpl w:val="C2526544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7" w15:restartNumberingAfterBreak="0">
    <w:nsid w:val="50F62FE6"/>
    <w:multiLevelType w:val="singleLevel"/>
    <w:tmpl w:val="721E86C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8" w15:restartNumberingAfterBreak="0">
    <w:nsid w:val="52390D29"/>
    <w:multiLevelType w:val="singleLevel"/>
    <w:tmpl w:val="381AC74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9" w15:restartNumberingAfterBreak="0">
    <w:nsid w:val="567043CA"/>
    <w:multiLevelType w:val="hybridMultilevel"/>
    <w:tmpl w:val="991679D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56493"/>
    <w:multiLevelType w:val="hybridMultilevel"/>
    <w:tmpl w:val="4E6CED4C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54BC3"/>
    <w:multiLevelType w:val="singleLevel"/>
    <w:tmpl w:val="616CC8B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14"/>
        <w:szCs w:val="14"/>
      </w:rPr>
    </w:lvl>
  </w:abstractNum>
  <w:abstractNum w:abstractNumId="32" w15:restartNumberingAfterBreak="0">
    <w:nsid w:val="60445354"/>
    <w:multiLevelType w:val="singleLevel"/>
    <w:tmpl w:val="F48C5E1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3" w15:restartNumberingAfterBreak="0">
    <w:nsid w:val="63F614F2"/>
    <w:multiLevelType w:val="singleLevel"/>
    <w:tmpl w:val="7B888194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4" w15:restartNumberingAfterBreak="0">
    <w:nsid w:val="67E503CC"/>
    <w:multiLevelType w:val="hybridMultilevel"/>
    <w:tmpl w:val="E0245522"/>
    <w:lvl w:ilvl="0" w:tplc="5CD84A9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E6378"/>
    <w:multiLevelType w:val="hybridMultilevel"/>
    <w:tmpl w:val="6FE40342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57D98"/>
    <w:multiLevelType w:val="hybridMultilevel"/>
    <w:tmpl w:val="2D30F30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81D3C"/>
    <w:multiLevelType w:val="singleLevel"/>
    <w:tmpl w:val="7B2CEABE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37"/>
  </w:num>
  <w:num w:numId="5">
    <w:abstractNumId w:val="3"/>
  </w:num>
  <w:num w:numId="6">
    <w:abstractNumId w:val="15"/>
  </w:num>
  <w:num w:numId="7">
    <w:abstractNumId w:val="9"/>
  </w:num>
  <w:num w:numId="8">
    <w:abstractNumId w:val="17"/>
  </w:num>
  <w:num w:numId="9">
    <w:abstractNumId w:val="34"/>
  </w:num>
  <w:num w:numId="10">
    <w:abstractNumId w:val="29"/>
  </w:num>
  <w:num w:numId="11">
    <w:abstractNumId w:val="6"/>
  </w:num>
  <w:num w:numId="12">
    <w:abstractNumId w:val="38"/>
  </w:num>
  <w:num w:numId="13">
    <w:abstractNumId w:val="5"/>
  </w:num>
  <w:num w:numId="14">
    <w:abstractNumId w:val="31"/>
  </w:num>
  <w:num w:numId="15">
    <w:abstractNumId w:val="35"/>
  </w:num>
  <w:num w:numId="16">
    <w:abstractNumId w:val="10"/>
  </w:num>
  <w:num w:numId="17">
    <w:abstractNumId w:val="12"/>
  </w:num>
  <w:num w:numId="18">
    <w:abstractNumId w:val="27"/>
  </w:num>
  <w:num w:numId="19">
    <w:abstractNumId w:val="16"/>
  </w:num>
  <w:num w:numId="20">
    <w:abstractNumId w:val="8"/>
  </w:num>
  <w:num w:numId="21">
    <w:abstractNumId w:val="20"/>
  </w:num>
  <w:num w:numId="22">
    <w:abstractNumId w:val="33"/>
  </w:num>
  <w:num w:numId="23">
    <w:abstractNumId w:val="24"/>
  </w:num>
  <w:num w:numId="24">
    <w:abstractNumId w:val="39"/>
  </w:num>
  <w:num w:numId="25">
    <w:abstractNumId w:val="11"/>
  </w:num>
  <w:num w:numId="26">
    <w:abstractNumId w:val="26"/>
  </w:num>
  <w:num w:numId="27">
    <w:abstractNumId w:val="32"/>
  </w:num>
  <w:num w:numId="28">
    <w:abstractNumId w:val="28"/>
  </w:num>
  <w:num w:numId="29">
    <w:abstractNumId w:val="21"/>
  </w:num>
  <w:num w:numId="30">
    <w:abstractNumId w:val="22"/>
  </w:num>
  <w:num w:numId="31">
    <w:abstractNumId w:val="30"/>
  </w:num>
  <w:num w:numId="32">
    <w:abstractNumId w:val="7"/>
  </w:num>
  <w:num w:numId="33">
    <w:abstractNumId w:val="13"/>
  </w:num>
  <w:num w:numId="34">
    <w:abstractNumId w:val="4"/>
  </w:num>
  <w:num w:numId="35">
    <w:abstractNumId w:val="14"/>
  </w:num>
  <w:num w:numId="36">
    <w:abstractNumId w:val="18"/>
  </w:num>
  <w:num w:numId="37">
    <w:abstractNumId w:val="1"/>
  </w:num>
  <w:num w:numId="38">
    <w:abstractNumId w:val="19"/>
  </w:num>
  <w:num w:numId="39">
    <w:abstractNumId w:val="2"/>
  </w:num>
  <w:num w:numId="4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F4"/>
    <w:rsid w:val="00001611"/>
    <w:rsid w:val="00003E1E"/>
    <w:rsid w:val="00005050"/>
    <w:rsid w:val="000059CE"/>
    <w:rsid w:val="000109B7"/>
    <w:rsid w:val="000175FF"/>
    <w:rsid w:val="00020866"/>
    <w:rsid w:val="00021403"/>
    <w:rsid w:val="00021E1A"/>
    <w:rsid w:val="000228F9"/>
    <w:rsid w:val="000305D2"/>
    <w:rsid w:val="0003730F"/>
    <w:rsid w:val="00037377"/>
    <w:rsid w:val="00037CED"/>
    <w:rsid w:val="000412F0"/>
    <w:rsid w:val="000433BF"/>
    <w:rsid w:val="00045DCB"/>
    <w:rsid w:val="00047FCA"/>
    <w:rsid w:val="000501A4"/>
    <w:rsid w:val="00054DC8"/>
    <w:rsid w:val="00057A0A"/>
    <w:rsid w:val="00070235"/>
    <w:rsid w:val="000717E8"/>
    <w:rsid w:val="00072B2F"/>
    <w:rsid w:val="00083355"/>
    <w:rsid w:val="000841FD"/>
    <w:rsid w:val="00084375"/>
    <w:rsid w:val="00087261"/>
    <w:rsid w:val="00093693"/>
    <w:rsid w:val="00096E24"/>
    <w:rsid w:val="000A3942"/>
    <w:rsid w:val="000B4A57"/>
    <w:rsid w:val="000B541B"/>
    <w:rsid w:val="000B5F95"/>
    <w:rsid w:val="000C122D"/>
    <w:rsid w:val="000C1722"/>
    <w:rsid w:val="000C2BFF"/>
    <w:rsid w:val="000C2FC7"/>
    <w:rsid w:val="000D0B51"/>
    <w:rsid w:val="000D1762"/>
    <w:rsid w:val="000D22CC"/>
    <w:rsid w:val="000D2DD0"/>
    <w:rsid w:val="000D48D4"/>
    <w:rsid w:val="000D4F2F"/>
    <w:rsid w:val="000E1049"/>
    <w:rsid w:val="000E12C5"/>
    <w:rsid w:val="000E19F2"/>
    <w:rsid w:val="000E644F"/>
    <w:rsid w:val="000F3154"/>
    <w:rsid w:val="000F390F"/>
    <w:rsid w:val="000F7616"/>
    <w:rsid w:val="0010075A"/>
    <w:rsid w:val="00100FF4"/>
    <w:rsid w:val="0011126E"/>
    <w:rsid w:val="001143BB"/>
    <w:rsid w:val="001224DB"/>
    <w:rsid w:val="0012522E"/>
    <w:rsid w:val="00125238"/>
    <w:rsid w:val="0013297A"/>
    <w:rsid w:val="00136529"/>
    <w:rsid w:val="00146EE1"/>
    <w:rsid w:val="001471EE"/>
    <w:rsid w:val="00147CF3"/>
    <w:rsid w:val="001502C8"/>
    <w:rsid w:val="00152AA6"/>
    <w:rsid w:val="00154EBF"/>
    <w:rsid w:val="00155860"/>
    <w:rsid w:val="001570E7"/>
    <w:rsid w:val="00162FB2"/>
    <w:rsid w:val="001632C5"/>
    <w:rsid w:val="0016332A"/>
    <w:rsid w:val="00164A22"/>
    <w:rsid w:val="0016615B"/>
    <w:rsid w:val="00174F02"/>
    <w:rsid w:val="00177493"/>
    <w:rsid w:val="001777F1"/>
    <w:rsid w:val="0018313D"/>
    <w:rsid w:val="00192174"/>
    <w:rsid w:val="001965B2"/>
    <w:rsid w:val="001A16DE"/>
    <w:rsid w:val="001A20B6"/>
    <w:rsid w:val="001A6625"/>
    <w:rsid w:val="001B0F0F"/>
    <w:rsid w:val="001B0F63"/>
    <w:rsid w:val="001B3B68"/>
    <w:rsid w:val="001B45F3"/>
    <w:rsid w:val="001B4BEC"/>
    <w:rsid w:val="001C05CC"/>
    <w:rsid w:val="001C7BE3"/>
    <w:rsid w:val="001D6DD9"/>
    <w:rsid w:val="001E4BE8"/>
    <w:rsid w:val="001E74FA"/>
    <w:rsid w:val="001E7667"/>
    <w:rsid w:val="001F06D2"/>
    <w:rsid w:val="001F0E1E"/>
    <w:rsid w:val="001F20FF"/>
    <w:rsid w:val="001F2597"/>
    <w:rsid w:val="001F2CBC"/>
    <w:rsid w:val="001F478A"/>
    <w:rsid w:val="00204A33"/>
    <w:rsid w:val="0020767D"/>
    <w:rsid w:val="0022192D"/>
    <w:rsid w:val="0022273C"/>
    <w:rsid w:val="00223EDE"/>
    <w:rsid w:val="00226BF3"/>
    <w:rsid w:val="00231731"/>
    <w:rsid w:val="002318C6"/>
    <w:rsid w:val="002333AE"/>
    <w:rsid w:val="002370E3"/>
    <w:rsid w:val="00237EA6"/>
    <w:rsid w:val="002428A5"/>
    <w:rsid w:val="00245F30"/>
    <w:rsid w:val="00247E7D"/>
    <w:rsid w:val="00250D39"/>
    <w:rsid w:val="00252408"/>
    <w:rsid w:val="002569CD"/>
    <w:rsid w:val="00260B72"/>
    <w:rsid w:val="00261AA3"/>
    <w:rsid w:val="00265FC1"/>
    <w:rsid w:val="002721C3"/>
    <w:rsid w:val="00274DE8"/>
    <w:rsid w:val="00280B55"/>
    <w:rsid w:val="002924DB"/>
    <w:rsid w:val="002942F2"/>
    <w:rsid w:val="00294663"/>
    <w:rsid w:val="00294991"/>
    <w:rsid w:val="00295516"/>
    <w:rsid w:val="002A3640"/>
    <w:rsid w:val="002A5B3E"/>
    <w:rsid w:val="002A7316"/>
    <w:rsid w:val="002A73A0"/>
    <w:rsid w:val="002B145A"/>
    <w:rsid w:val="002B2BB8"/>
    <w:rsid w:val="002B38E1"/>
    <w:rsid w:val="002B670B"/>
    <w:rsid w:val="002B6DC2"/>
    <w:rsid w:val="002C1A0E"/>
    <w:rsid w:val="002C2E01"/>
    <w:rsid w:val="002C327E"/>
    <w:rsid w:val="002C4E82"/>
    <w:rsid w:val="002C652F"/>
    <w:rsid w:val="002D25AA"/>
    <w:rsid w:val="002E1921"/>
    <w:rsid w:val="002E38CB"/>
    <w:rsid w:val="002E64E6"/>
    <w:rsid w:val="002E6DC0"/>
    <w:rsid w:val="002F4AB3"/>
    <w:rsid w:val="002F5715"/>
    <w:rsid w:val="002F5EE5"/>
    <w:rsid w:val="002F6337"/>
    <w:rsid w:val="003063FF"/>
    <w:rsid w:val="0031044F"/>
    <w:rsid w:val="00310FB2"/>
    <w:rsid w:val="003159B3"/>
    <w:rsid w:val="00321CDB"/>
    <w:rsid w:val="00324A8F"/>
    <w:rsid w:val="00333ADC"/>
    <w:rsid w:val="0033437C"/>
    <w:rsid w:val="00335B53"/>
    <w:rsid w:val="00340084"/>
    <w:rsid w:val="003431CE"/>
    <w:rsid w:val="00345FE0"/>
    <w:rsid w:val="003461D3"/>
    <w:rsid w:val="0034667F"/>
    <w:rsid w:val="00347FA5"/>
    <w:rsid w:val="00351F85"/>
    <w:rsid w:val="003536C1"/>
    <w:rsid w:val="00361A6E"/>
    <w:rsid w:val="003622AF"/>
    <w:rsid w:val="00365897"/>
    <w:rsid w:val="003671F5"/>
    <w:rsid w:val="00367326"/>
    <w:rsid w:val="00367BE0"/>
    <w:rsid w:val="00380D95"/>
    <w:rsid w:val="00382430"/>
    <w:rsid w:val="00384214"/>
    <w:rsid w:val="003906C9"/>
    <w:rsid w:val="00393ABF"/>
    <w:rsid w:val="003A1479"/>
    <w:rsid w:val="003A3893"/>
    <w:rsid w:val="003B392A"/>
    <w:rsid w:val="003B4C14"/>
    <w:rsid w:val="003B6597"/>
    <w:rsid w:val="003B74A8"/>
    <w:rsid w:val="003C0413"/>
    <w:rsid w:val="003C2B90"/>
    <w:rsid w:val="003C4C25"/>
    <w:rsid w:val="003C5DD0"/>
    <w:rsid w:val="003D3FD6"/>
    <w:rsid w:val="003D4867"/>
    <w:rsid w:val="003E12BE"/>
    <w:rsid w:val="003E147F"/>
    <w:rsid w:val="003E45EF"/>
    <w:rsid w:val="003E6A3D"/>
    <w:rsid w:val="003F0A56"/>
    <w:rsid w:val="003F5397"/>
    <w:rsid w:val="003F7159"/>
    <w:rsid w:val="004055A0"/>
    <w:rsid w:val="00405A09"/>
    <w:rsid w:val="00412B8C"/>
    <w:rsid w:val="00414CBA"/>
    <w:rsid w:val="00417380"/>
    <w:rsid w:val="00425357"/>
    <w:rsid w:val="00434026"/>
    <w:rsid w:val="004353BB"/>
    <w:rsid w:val="00435F48"/>
    <w:rsid w:val="00436067"/>
    <w:rsid w:val="004429E0"/>
    <w:rsid w:val="00442B87"/>
    <w:rsid w:val="00443697"/>
    <w:rsid w:val="00443F30"/>
    <w:rsid w:val="00445155"/>
    <w:rsid w:val="0044691E"/>
    <w:rsid w:val="00452A6B"/>
    <w:rsid w:val="004604BB"/>
    <w:rsid w:val="00460D04"/>
    <w:rsid w:val="004617B6"/>
    <w:rsid w:val="00465CB5"/>
    <w:rsid w:val="004737E0"/>
    <w:rsid w:val="00473AFA"/>
    <w:rsid w:val="004741F5"/>
    <w:rsid w:val="004747B1"/>
    <w:rsid w:val="00481763"/>
    <w:rsid w:val="004822FE"/>
    <w:rsid w:val="00483A74"/>
    <w:rsid w:val="00483BBF"/>
    <w:rsid w:val="004869E8"/>
    <w:rsid w:val="00491283"/>
    <w:rsid w:val="00491626"/>
    <w:rsid w:val="00493A9F"/>
    <w:rsid w:val="00494CBC"/>
    <w:rsid w:val="004A0829"/>
    <w:rsid w:val="004A152F"/>
    <w:rsid w:val="004A211A"/>
    <w:rsid w:val="004A4CD9"/>
    <w:rsid w:val="004B09D4"/>
    <w:rsid w:val="004B0D86"/>
    <w:rsid w:val="004B1328"/>
    <w:rsid w:val="004B1A98"/>
    <w:rsid w:val="004B1B61"/>
    <w:rsid w:val="004B29EE"/>
    <w:rsid w:val="004B2A85"/>
    <w:rsid w:val="004B343D"/>
    <w:rsid w:val="004C7B5A"/>
    <w:rsid w:val="004D0CA7"/>
    <w:rsid w:val="004D40C6"/>
    <w:rsid w:val="004E4935"/>
    <w:rsid w:val="004F00AD"/>
    <w:rsid w:val="004F40A5"/>
    <w:rsid w:val="004F5846"/>
    <w:rsid w:val="004F6B23"/>
    <w:rsid w:val="0050388A"/>
    <w:rsid w:val="00504C5A"/>
    <w:rsid w:val="0050618F"/>
    <w:rsid w:val="00514588"/>
    <w:rsid w:val="00515D3D"/>
    <w:rsid w:val="00524DAD"/>
    <w:rsid w:val="005270D1"/>
    <w:rsid w:val="00530EF0"/>
    <w:rsid w:val="00531B57"/>
    <w:rsid w:val="0053246F"/>
    <w:rsid w:val="00534477"/>
    <w:rsid w:val="00536A9A"/>
    <w:rsid w:val="00543C61"/>
    <w:rsid w:val="005501C0"/>
    <w:rsid w:val="00554CC3"/>
    <w:rsid w:val="00555E9A"/>
    <w:rsid w:val="00557AC2"/>
    <w:rsid w:val="00557E62"/>
    <w:rsid w:val="005609F4"/>
    <w:rsid w:val="00562FE8"/>
    <w:rsid w:val="005644DE"/>
    <w:rsid w:val="00565F9B"/>
    <w:rsid w:val="005701AB"/>
    <w:rsid w:val="00572C55"/>
    <w:rsid w:val="00573361"/>
    <w:rsid w:val="00576C07"/>
    <w:rsid w:val="0057774E"/>
    <w:rsid w:val="00577A49"/>
    <w:rsid w:val="00580B5A"/>
    <w:rsid w:val="00581C86"/>
    <w:rsid w:val="00582AEF"/>
    <w:rsid w:val="00584EFD"/>
    <w:rsid w:val="0059365B"/>
    <w:rsid w:val="00596B3E"/>
    <w:rsid w:val="005970D2"/>
    <w:rsid w:val="005A0507"/>
    <w:rsid w:val="005A0C82"/>
    <w:rsid w:val="005A60DC"/>
    <w:rsid w:val="005A6F88"/>
    <w:rsid w:val="005B0E86"/>
    <w:rsid w:val="005B3719"/>
    <w:rsid w:val="005B4199"/>
    <w:rsid w:val="005B7D23"/>
    <w:rsid w:val="005C6F68"/>
    <w:rsid w:val="005C70A5"/>
    <w:rsid w:val="005D31D0"/>
    <w:rsid w:val="005D4F71"/>
    <w:rsid w:val="005D5D10"/>
    <w:rsid w:val="005D7EBB"/>
    <w:rsid w:val="005E777E"/>
    <w:rsid w:val="005F073F"/>
    <w:rsid w:val="005F197C"/>
    <w:rsid w:val="005F1A11"/>
    <w:rsid w:val="005F2152"/>
    <w:rsid w:val="005F42DB"/>
    <w:rsid w:val="005F5565"/>
    <w:rsid w:val="00607098"/>
    <w:rsid w:val="00610631"/>
    <w:rsid w:val="00610AF8"/>
    <w:rsid w:val="00612335"/>
    <w:rsid w:val="00616C98"/>
    <w:rsid w:val="0062549B"/>
    <w:rsid w:val="00625DC3"/>
    <w:rsid w:val="006267FE"/>
    <w:rsid w:val="00630356"/>
    <w:rsid w:val="006310CF"/>
    <w:rsid w:val="006325FE"/>
    <w:rsid w:val="00632BFE"/>
    <w:rsid w:val="006344AD"/>
    <w:rsid w:val="00637530"/>
    <w:rsid w:val="00637A9C"/>
    <w:rsid w:val="00641C6E"/>
    <w:rsid w:val="00641CDD"/>
    <w:rsid w:val="00650296"/>
    <w:rsid w:val="006510AF"/>
    <w:rsid w:val="0065290B"/>
    <w:rsid w:val="00653895"/>
    <w:rsid w:val="0065678C"/>
    <w:rsid w:val="00661231"/>
    <w:rsid w:val="00663F63"/>
    <w:rsid w:val="00664C58"/>
    <w:rsid w:val="00666394"/>
    <w:rsid w:val="00667892"/>
    <w:rsid w:val="00672E93"/>
    <w:rsid w:val="00675B65"/>
    <w:rsid w:val="00677169"/>
    <w:rsid w:val="0068143D"/>
    <w:rsid w:val="006817C0"/>
    <w:rsid w:val="00684DB0"/>
    <w:rsid w:val="0069233C"/>
    <w:rsid w:val="0069249C"/>
    <w:rsid w:val="0069277B"/>
    <w:rsid w:val="006948E2"/>
    <w:rsid w:val="00694BB9"/>
    <w:rsid w:val="00696AEC"/>
    <w:rsid w:val="006A0F73"/>
    <w:rsid w:val="006B08ED"/>
    <w:rsid w:val="006B0902"/>
    <w:rsid w:val="006B3CA9"/>
    <w:rsid w:val="006B593E"/>
    <w:rsid w:val="006B617C"/>
    <w:rsid w:val="006B6541"/>
    <w:rsid w:val="006C0350"/>
    <w:rsid w:val="006C17BD"/>
    <w:rsid w:val="006C2DCC"/>
    <w:rsid w:val="006C3CC2"/>
    <w:rsid w:val="006D0444"/>
    <w:rsid w:val="006D3A19"/>
    <w:rsid w:val="006D6063"/>
    <w:rsid w:val="006E1858"/>
    <w:rsid w:val="006E4406"/>
    <w:rsid w:val="006F2314"/>
    <w:rsid w:val="006F7245"/>
    <w:rsid w:val="00703289"/>
    <w:rsid w:val="00707BC1"/>
    <w:rsid w:val="00707E7D"/>
    <w:rsid w:val="0071005F"/>
    <w:rsid w:val="007121A9"/>
    <w:rsid w:val="00712718"/>
    <w:rsid w:val="00712FDA"/>
    <w:rsid w:val="00716189"/>
    <w:rsid w:val="00720D47"/>
    <w:rsid w:val="00723540"/>
    <w:rsid w:val="00725644"/>
    <w:rsid w:val="0073049F"/>
    <w:rsid w:val="00730513"/>
    <w:rsid w:val="00731F32"/>
    <w:rsid w:val="00740410"/>
    <w:rsid w:val="00741204"/>
    <w:rsid w:val="00743DE2"/>
    <w:rsid w:val="0074422E"/>
    <w:rsid w:val="00744E16"/>
    <w:rsid w:val="0074525C"/>
    <w:rsid w:val="00745709"/>
    <w:rsid w:val="00747981"/>
    <w:rsid w:val="00756126"/>
    <w:rsid w:val="0075654A"/>
    <w:rsid w:val="0075715A"/>
    <w:rsid w:val="00763AA6"/>
    <w:rsid w:val="007709D4"/>
    <w:rsid w:val="0077102D"/>
    <w:rsid w:val="00771DC1"/>
    <w:rsid w:val="00772276"/>
    <w:rsid w:val="00773FB2"/>
    <w:rsid w:val="00776D72"/>
    <w:rsid w:val="00782453"/>
    <w:rsid w:val="007836E7"/>
    <w:rsid w:val="00786AA1"/>
    <w:rsid w:val="007912AC"/>
    <w:rsid w:val="00797B44"/>
    <w:rsid w:val="007A38A9"/>
    <w:rsid w:val="007A42D5"/>
    <w:rsid w:val="007A649A"/>
    <w:rsid w:val="007B4546"/>
    <w:rsid w:val="007B5501"/>
    <w:rsid w:val="007C2030"/>
    <w:rsid w:val="007C3B1F"/>
    <w:rsid w:val="007C508D"/>
    <w:rsid w:val="007D067A"/>
    <w:rsid w:val="007D40B1"/>
    <w:rsid w:val="007D48C5"/>
    <w:rsid w:val="007E0539"/>
    <w:rsid w:val="007E19FB"/>
    <w:rsid w:val="007E2755"/>
    <w:rsid w:val="007E6224"/>
    <w:rsid w:val="007F06BA"/>
    <w:rsid w:val="007F21EE"/>
    <w:rsid w:val="007F5E2C"/>
    <w:rsid w:val="007F7F2F"/>
    <w:rsid w:val="00800699"/>
    <w:rsid w:val="00804406"/>
    <w:rsid w:val="008137BE"/>
    <w:rsid w:val="00816858"/>
    <w:rsid w:val="00823555"/>
    <w:rsid w:val="00824194"/>
    <w:rsid w:val="00825DE1"/>
    <w:rsid w:val="008270AF"/>
    <w:rsid w:val="00827F65"/>
    <w:rsid w:val="00830A71"/>
    <w:rsid w:val="00832B7E"/>
    <w:rsid w:val="00834B4F"/>
    <w:rsid w:val="00836223"/>
    <w:rsid w:val="00836556"/>
    <w:rsid w:val="008425F2"/>
    <w:rsid w:val="00843E63"/>
    <w:rsid w:val="008440CA"/>
    <w:rsid w:val="008517A5"/>
    <w:rsid w:val="00851812"/>
    <w:rsid w:val="00852B0A"/>
    <w:rsid w:val="008562F6"/>
    <w:rsid w:val="00856F00"/>
    <w:rsid w:val="0086171A"/>
    <w:rsid w:val="00862A4E"/>
    <w:rsid w:val="00866831"/>
    <w:rsid w:val="00873269"/>
    <w:rsid w:val="008837A1"/>
    <w:rsid w:val="008837C6"/>
    <w:rsid w:val="00890003"/>
    <w:rsid w:val="00891F0F"/>
    <w:rsid w:val="008933E8"/>
    <w:rsid w:val="00897FCD"/>
    <w:rsid w:val="008A043A"/>
    <w:rsid w:val="008A1411"/>
    <w:rsid w:val="008A46A0"/>
    <w:rsid w:val="008B11D4"/>
    <w:rsid w:val="008B1FB2"/>
    <w:rsid w:val="008B43DE"/>
    <w:rsid w:val="008B79C1"/>
    <w:rsid w:val="008C242E"/>
    <w:rsid w:val="008C4778"/>
    <w:rsid w:val="008C51CA"/>
    <w:rsid w:val="008C65D3"/>
    <w:rsid w:val="008C7200"/>
    <w:rsid w:val="008D5C5B"/>
    <w:rsid w:val="008D6888"/>
    <w:rsid w:val="008E0678"/>
    <w:rsid w:val="008E2E71"/>
    <w:rsid w:val="008E5F40"/>
    <w:rsid w:val="008F169C"/>
    <w:rsid w:val="008F25E0"/>
    <w:rsid w:val="008F5B53"/>
    <w:rsid w:val="008F6128"/>
    <w:rsid w:val="009002E4"/>
    <w:rsid w:val="0090663C"/>
    <w:rsid w:val="009069C3"/>
    <w:rsid w:val="00906E53"/>
    <w:rsid w:val="00912423"/>
    <w:rsid w:val="00914928"/>
    <w:rsid w:val="0092093C"/>
    <w:rsid w:val="00926E21"/>
    <w:rsid w:val="00932219"/>
    <w:rsid w:val="00933D46"/>
    <w:rsid w:val="00933FD9"/>
    <w:rsid w:val="00934259"/>
    <w:rsid w:val="009430CC"/>
    <w:rsid w:val="009440B4"/>
    <w:rsid w:val="0094519C"/>
    <w:rsid w:val="00951F7D"/>
    <w:rsid w:val="00955406"/>
    <w:rsid w:val="00956A0E"/>
    <w:rsid w:val="0096087C"/>
    <w:rsid w:val="00964C63"/>
    <w:rsid w:val="00966794"/>
    <w:rsid w:val="00977E37"/>
    <w:rsid w:val="00987460"/>
    <w:rsid w:val="00992D56"/>
    <w:rsid w:val="009966BF"/>
    <w:rsid w:val="009A2908"/>
    <w:rsid w:val="009A568F"/>
    <w:rsid w:val="009A667F"/>
    <w:rsid w:val="009B6C3E"/>
    <w:rsid w:val="009B790A"/>
    <w:rsid w:val="009C21B3"/>
    <w:rsid w:val="009D0B4D"/>
    <w:rsid w:val="009D2DA9"/>
    <w:rsid w:val="009E7EBC"/>
    <w:rsid w:val="009F053F"/>
    <w:rsid w:val="009F2B05"/>
    <w:rsid w:val="009F5925"/>
    <w:rsid w:val="009F5A5D"/>
    <w:rsid w:val="00A01D3F"/>
    <w:rsid w:val="00A0446C"/>
    <w:rsid w:val="00A048BF"/>
    <w:rsid w:val="00A04BBE"/>
    <w:rsid w:val="00A12421"/>
    <w:rsid w:val="00A163AF"/>
    <w:rsid w:val="00A16B07"/>
    <w:rsid w:val="00A22B0D"/>
    <w:rsid w:val="00A239F8"/>
    <w:rsid w:val="00A23F17"/>
    <w:rsid w:val="00A2606E"/>
    <w:rsid w:val="00A26A90"/>
    <w:rsid w:val="00A30D94"/>
    <w:rsid w:val="00A31B77"/>
    <w:rsid w:val="00A31DB7"/>
    <w:rsid w:val="00A35C1B"/>
    <w:rsid w:val="00A377E9"/>
    <w:rsid w:val="00A40527"/>
    <w:rsid w:val="00A405CB"/>
    <w:rsid w:val="00A410C6"/>
    <w:rsid w:val="00A41551"/>
    <w:rsid w:val="00A41EC1"/>
    <w:rsid w:val="00A4228A"/>
    <w:rsid w:val="00A44248"/>
    <w:rsid w:val="00A47641"/>
    <w:rsid w:val="00A51361"/>
    <w:rsid w:val="00A51F3D"/>
    <w:rsid w:val="00A559EB"/>
    <w:rsid w:val="00A57FEA"/>
    <w:rsid w:val="00A64109"/>
    <w:rsid w:val="00A64F16"/>
    <w:rsid w:val="00A6652F"/>
    <w:rsid w:val="00A66B91"/>
    <w:rsid w:val="00A67C91"/>
    <w:rsid w:val="00A67D1C"/>
    <w:rsid w:val="00A72287"/>
    <w:rsid w:val="00A73F9E"/>
    <w:rsid w:val="00A84C20"/>
    <w:rsid w:val="00A84DD5"/>
    <w:rsid w:val="00A869BF"/>
    <w:rsid w:val="00A91FBF"/>
    <w:rsid w:val="00A938FD"/>
    <w:rsid w:val="00A94801"/>
    <w:rsid w:val="00A96022"/>
    <w:rsid w:val="00AA13ED"/>
    <w:rsid w:val="00AA1AFF"/>
    <w:rsid w:val="00AA69B9"/>
    <w:rsid w:val="00AB0A1F"/>
    <w:rsid w:val="00AB5CBA"/>
    <w:rsid w:val="00AC2FB9"/>
    <w:rsid w:val="00AC4E86"/>
    <w:rsid w:val="00AC6AD9"/>
    <w:rsid w:val="00AC7D3B"/>
    <w:rsid w:val="00AD52D4"/>
    <w:rsid w:val="00AD61E9"/>
    <w:rsid w:val="00AE4D7C"/>
    <w:rsid w:val="00AE5172"/>
    <w:rsid w:val="00AE6989"/>
    <w:rsid w:val="00AF07F2"/>
    <w:rsid w:val="00AF28F3"/>
    <w:rsid w:val="00AF5302"/>
    <w:rsid w:val="00B00687"/>
    <w:rsid w:val="00B01BCB"/>
    <w:rsid w:val="00B03745"/>
    <w:rsid w:val="00B14F08"/>
    <w:rsid w:val="00B22594"/>
    <w:rsid w:val="00B240C4"/>
    <w:rsid w:val="00B25A9B"/>
    <w:rsid w:val="00B27B99"/>
    <w:rsid w:val="00B33EC8"/>
    <w:rsid w:val="00B373A4"/>
    <w:rsid w:val="00B40465"/>
    <w:rsid w:val="00B440E6"/>
    <w:rsid w:val="00B5334F"/>
    <w:rsid w:val="00B56D6D"/>
    <w:rsid w:val="00B633C7"/>
    <w:rsid w:val="00B64F6F"/>
    <w:rsid w:val="00B70D04"/>
    <w:rsid w:val="00B723BC"/>
    <w:rsid w:val="00B7367E"/>
    <w:rsid w:val="00B73CA1"/>
    <w:rsid w:val="00B757A6"/>
    <w:rsid w:val="00B76EAE"/>
    <w:rsid w:val="00B77C94"/>
    <w:rsid w:val="00B81951"/>
    <w:rsid w:val="00B847A7"/>
    <w:rsid w:val="00B9120E"/>
    <w:rsid w:val="00B95099"/>
    <w:rsid w:val="00B97214"/>
    <w:rsid w:val="00BB1DFA"/>
    <w:rsid w:val="00BB2CFA"/>
    <w:rsid w:val="00BB73DC"/>
    <w:rsid w:val="00BC2A8E"/>
    <w:rsid w:val="00BC5749"/>
    <w:rsid w:val="00BC6B0D"/>
    <w:rsid w:val="00BD0BF0"/>
    <w:rsid w:val="00BD41F0"/>
    <w:rsid w:val="00BD4343"/>
    <w:rsid w:val="00BF0AA2"/>
    <w:rsid w:val="00BF5C57"/>
    <w:rsid w:val="00C03854"/>
    <w:rsid w:val="00C05628"/>
    <w:rsid w:val="00C101D6"/>
    <w:rsid w:val="00C11B65"/>
    <w:rsid w:val="00C13327"/>
    <w:rsid w:val="00C14777"/>
    <w:rsid w:val="00C1565A"/>
    <w:rsid w:val="00C1595B"/>
    <w:rsid w:val="00C221F0"/>
    <w:rsid w:val="00C26851"/>
    <w:rsid w:val="00C31D74"/>
    <w:rsid w:val="00C41876"/>
    <w:rsid w:val="00C4377E"/>
    <w:rsid w:val="00C43AD9"/>
    <w:rsid w:val="00C44953"/>
    <w:rsid w:val="00C45CEF"/>
    <w:rsid w:val="00C45F4D"/>
    <w:rsid w:val="00C4799D"/>
    <w:rsid w:val="00C53335"/>
    <w:rsid w:val="00C54B2B"/>
    <w:rsid w:val="00C54E38"/>
    <w:rsid w:val="00C56487"/>
    <w:rsid w:val="00C64A68"/>
    <w:rsid w:val="00C72CB5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2EE"/>
    <w:rsid w:val="00CC14D0"/>
    <w:rsid w:val="00CC1A01"/>
    <w:rsid w:val="00CC3365"/>
    <w:rsid w:val="00CC3F1B"/>
    <w:rsid w:val="00CC6017"/>
    <w:rsid w:val="00CC6360"/>
    <w:rsid w:val="00CD52EE"/>
    <w:rsid w:val="00CE0B37"/>
    <w:rsid w:val="00CE1719"/>
    <w:rsid w:val="00CE3850"/>
    <w:rsid w:val="00CE4936"/>
    <w:rsid w:val="00CE4B2F"/>
    <w:rsid w:val="00CE5DD7"/>
    <w:rsid w:val="00CE728B"/>
    <w:rsid w:val="00CF02A9"/>
    <w:rsid w:val="00CF0ED5"/>
    <w:rsid w:val="00D04AB7"/>
    <w:rsid w:val="00D05B06"/>
    <w:rsid w:val="00D15189"/>
    <w:rsid w:val="00D159A7"/>
    <w:rsid w:val="00D16567"/>
    <w:rsid w:val="00D23C2B"/>
    <w:rsid w:val="00D310C7"/>
    <w:rsid w:val="00D329F4"/>
    <w:rsid w:val="00D3308B"/>
    <w:rsid w:val="00D3333F"/>
    <w:rsid w:val="00D3474E"/>
    <w:rsid w:val="00D42428"/>
    <w:rsid w:val="00D431EB"/>
    <w:rsid w:val="00D43F2E"/>
    <w:rsid w:val="00D46AAB"/>
    <w:rsid w:val="00D54ECD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879A4"/>
    <w:rsid w:val="00D91E87"/>
    <w:rsid w:val="00D921BD"/>
    <w:rsid w:val="00D95A32"/>
    <w:rsid w:val="00D97556"/>
    <w:rsid w:val="00DA0750"/>
    <w:rsid w:val="00DA3554"/>
    <w:rsid w:val="00DA35A7"/>
    <w:rsid w:val="00DB03E4"/>
    <w:rsid w:val="00DB2D5A"/>
    <w:rsid w:val="00DB4BB1"/>
    <w:rsid w:val="00DC3A78"/>
    <w:rsid w:val="00DC3D8B"/>
    <w:rsid w:val="00DD1A55"/>
    <w:rsid w:val="00DD3350"/>
    <w:rsid w:val="00DD45BF"/>
    <w:rsid w:val="00DD50D8"/>
    <w:rsid w:val="00DD6DE7"/>
    <w:rsid w:val="00DE0006"/>
    <w:rsid w:val="00DE148C"/>
    <w:rsid w:val="00DE3DAB"/>
    <w:rsid w:val="00DE5FDF"/>
    <w:rsid w:val="00DF00CD"/>
    <w:rsid w:val="00DF5CDA"/>
    <w:rsid w:val="00E064C2"/>
    <w:rsid w:val="00E07AEC"/>
    <w:rsid w:val="00E13CFA"/>
    <w:rsid w:val="00E1647D"/>
    <w:rsid w:val="00E20CAF"/>
    <w:rsid w:val="00E20FC6"/>
    <w:rsid w:val="00E2154D"/>
    <w:rsid w:val="00E24505"/>
    <w:rsid w:val="00E31133"/>
    <w:rsid w:val="00E3299B"/>
    <w:rsid w:val="00E33568"/>
    <w:rsid w:val="00E3459B"/>
    <w:rsid w:val="00E3525F"/>
    <w:rsid w:val="00E376CF"/>
    <w:rsid w:val="00E42ADB"/>
    <w:rsid w:val="00E4384B"/>
    <w:rsid w:val="00E441B2"/>
    <w:rsid w:val="00E50B8B"/>
    <w:rsid w:val="00E71E37"/>
    <w:rsid w:val="00E7442C"/>
    <w:rsid w:val="00E75C70"/>
    <w:rsid w:val="00E76666"/>
    <w:rsid w:val="00E81C34"/>
    <w:rsid w:val="00E85F55"/>
    <w:rsid w:val="00E900B8"/>
    <w:rsid w:val="00E928A3"/>
    <w:rsid w:val="00E951CA"/>
    <w:rsid w:val="00E96CB4"/>
    <w:rsid w:val="00EA0C1F"/>
    <w:rsid w:val="00EA0DBF"/>
    <w:rsid w:val="00EA32AB"/>
    <w:rsid w:val="00EC18F0"/>
    <w:rsid w:val="00ED1BCD"/>
    <w:rsid w:val="00ED1D5D"/>
    <w:rsid w:val="00ED2506"/>
    <w:rsid w:val="00ED4C18"/>
    <w:rsid w:val="00ED6620"/>
    <w:rsid w:val="00ED761F"/>
    <w:rsid w:val="00EE26FF"/>
    <w:rsid w:val="00EF1019"/>
    <w:rsid w:val="00EF4BEF"/>
    <w:rsid w:val="00F00157"/>
    <w:rsid w:val="00F0346C"/>
    <w:rsid w:val="00F07EE0"/>
    <w:rsid w:val="00F13243"/>
    <w:rsid w:val="00F141E7"/>
    <w:rsid w:val="00F142CB"/>
    <w:rsid w:val="00F16E16"/>
    <w:rsid w:val="00F16FD9"/>
    <w:rsid w:val="00F17BD6"/>
    <w:rsid w:val="00F20865"/>
    <w:rsid w:val="00F20B04"/>
    <w:rsid w:val="00F20E18"/>
    <w:rsid w:val="00F22641"/>
    <w:rsid w:val="00F2621F"/>
    <w:rsid w:val="00F269A4"/>
    <w:rsid w:val="00F3006E"/>
    <w:rsid w:val="00F33A2E"/>
    <w:rsid w:val="00F34EE4"/>
    <w:rsid w:val="00F352DF"/>
    <w:rsid w:val="00F35EDE"/>
    <w:rsid w:val="00F4006A"/>
    <w:rsid w:val="00F41FFC"/>
    <w:rsid w:val="00F447FA"/>
    <w:rsid w:val="00F54AFB"/>
    <w:rsid w:val="00F57ED4"/>
    <w:rsid w:val="00F60F57"/>
    <w:rsid w:val="00F61C3C"/>
    <w:rsid w:val="00F627A1"/>
    <w:rsid w:val="00F629F3"/>
    <w:rsid w:val="00F642D8"/>
    <w:rsid w:val="00F67FD4"/>
    <w:rsid w:val="00F721A3"/>
    <w:rsid w:val="00F807A1"/>
    <w:rsid w:val="00F80B18"/>
    <w:rsid w:val="00F97AA3"/>
    <w:rsid w:val="00FA3FB9"/>
    <w:rsid w:val="00FA42C2"/>
    <w:rsid w:val="00FA717E"/>
    <w:rsid w:val="00FB50FD"/>
    <w:rsid w:val="00FB5435"/>
    <w:rsid w:val="00FB7E04"/>
    <w:rsid w:val="00FC1500"/>
    <w:rsid w:val="00FC202B"/>
    <w:rsid w:val="00FD1B90"/>
    <w:rsid w:val="00FE0A8F"/>
    <w:rsid w:val="00FE0CB7"/>
    <w:rsid w:val="00FF0AF0"/>
    <w:rsid w:val="00FF0FC9"/>
    <w:rsid w:val="00FF3BB1"/>
    <w:rsid w:val="00FF408D"/>
    <w:rsid w:val="00FF476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A13F5AB"/>
  <w15:docId w15:val="{3F3EEA07-EFB0-49B6-848B-3536B1E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 A Alquim,Viñeta A,viñeta,Párrafo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spacing w:after="100"/>
      <w:ind w:left="400"/>
    </w:p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aliases w:val="Viñeta A Alquim Car,Viñeta A Car,viñeta Car,Párrafo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81951"/>
    <w:pPr>
      <w:spacing w:after="100"/>
      <w:ind w:left="54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customStyle="1" w:styleId="FC-Titre1">
    <w:name w:val="FC - Titre 1"/>
    <w:basedOn w:val="Prrafodelista"/>
    <w:qFormat/>
    <w:rsid w:val="006267FE"/>
    <w:pPr>
      <w:numPr>
        <w:numId w:val="6"/>
      </w:numPr>
    </w:pPr>
    <w:rPr>
      <w:sz w:val="32"/>
      <w:szCs w:val="32"/>
    </w:rPr>
  </w:style>
  <w:style w:type="paragraph" w:customStyle="1" w:styleId="LGAmaintextbullets">
    <w:name w:val="LGA main text bullets"/>
    <w:basedOn w:val="Normal"/>
    <w:qFormat/>
    <w:rsid w:val="00890003"/>
    <w:pPr>
      <w:numPr>
        <w:numId w:val="8"/>
      </w:numPr>
      <w:spacing w:after="80" w:line="276" w:lineRule="auto"/>
      <w:ind w:left="187" w:hanging="187"/>
      <w:jc w:val="left"/>
    </w:pPr>
    <w:rPr>
      <w:rFonts w:ascii="Times New Roman" w:eastAsiaTheme="minorHAnsi" w:hAnsi="Times New Roman"/>
      <w:sz w:val="24"/>
      <w:szCs w:val="22"/>
      <w:lang w:val="en-US" w:eastAsia="en-US"/>
    </w:rPr>
  </w:style>
  <w:style w:type="paragraph" w:customStyle="1" w:styleId="LGAbulletaftermainbullet">
    <w:name w:val="LGA bullet after main bullet"/>
    <w:basedOn w:val="LGAmaintextbullets"/>
    <w:qFormat/>
    <w:rsid w:val="00890003"/>
    <w:pPr>
      <w:numPr>
        <w:ilvl w:val="1"/>
      </w:numPr>
      <w:ind w:left="1788"/>
    </w:pPr>
  </w:style>
  <w:style w:type="paragraph" w:customStyle="1" w:styleId="FC-Titre2">
    <w:name w:val="FC - Titre 2"/>
    <w:basedOn w:val="Normal"/>
    <w:qFormat/>
    <w:rsid w:val="004869E8"/>
    <w:rPr>
      <w:rFonts w:cs="Arial"/>
      <w:b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5701AB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7CE5F-0609-453D-BEAA-0261633B9D6D}"/>
</file>

<file path=customXml/itemProps2.xml><?xml version="1.0" encoding="utf-8"?>
<ds:datastoreItem xmlns:ds="http://schemas.openxmlformats.org/officeDocument/2006/customXml" ds:itemID="{734FB107-7B75-42B0-AF3F-3CA275C61FDE}"/>
</file>

<file path=customXml/itemProps3.xml><?xml version="1.0" encoding="utf-8"?>
<ds:datastoreItem xmlns:ds="http://schemas.openxmlformats.org/officeDocument/2006/customXml" ds:itemID="{9BF75311-19A3-465F-AD39-4407C498BD64}"/>
</file>

<file path=customXml/itemProps4.xml><?xml version="1.0" encoding="utf-8"?>
<ds:datastoreItem xmlns:ds="http://schemas.openxmlformats.org/officeDocument/2006/customXml" ds:itemID="{CD6A43DC-C0DE-4EA8-8E04-368C836F7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704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TITECA</dc:creator>
  <cp:lastModifiedBy>Antonio Baeza</cp:lastModifiedBy>
  <cp:revision>23</cp:revision>
  <cp:lastPrinted>2015-09-10T18:35:00Z</cp:lastPrinted>
  <dcterms:created xsi:type="dcterms:W3CDTF">2015-09-10T19:07:00Z</dcterms:created>
  <dcterms:modified xsi:type="dcterms:W3CDTF">2017-07-04T17:13:00Z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